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64" w:rsidRPr="00302959" w:rsidRDefault="00A00E98" w:rsidP="00625064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302959">
        <w:rPr>
          <w:rFonts w:ascii="Times New Roman" w:hAnsi="Times New Roman" w:cs="Times New Roman"/>
        </w:rPr>
        <w:t xml:space="preserve">ВЛИЯНИЕ ДЛИНЫ ПРОЛЕТА ВОЗДУШНОЙ ЛЭП И МАРКИ </w:t>
      </w:r>
      <w:r w:rsidR="00554C79">
        <w:rPr>
          <w:rFonts w:ascii="Times New Roman" w:hAnsi="Times New Roman" w:cs="Times New Roman"/>
        </w:rPr>
        <w:t xml:space="preserve">ФАЗНОГО </w:t>
      </w:r>
      <w:r w:rsidRPr="00302959">
        <w:rPr>
          <w:rFonts w:ascii="Times New Roman" w:hAnsi="Times New Roman" w:cs="Times New Roman"/>
        </w:rPr>
        <w:t xml:space="preserve">ПРОВОДА НА ДОПУСТИМЫЕ ЗНАЧЕНИЯ СТЕНКИ ГОЛОЛЕДНЫХ ОТЛОЖЕНИЙ </w:t>
      </w:r>
    </w:p>
    <w:p w:rsidR="00302959" w:rsidRPr="00922F7B" w:rsidRDefault="00302959" w:rsidP="00302959">
      <w:pPr>
        <w:spacing w:line="240" w:lineRule="auto"/>
        <w:ind w:firstLine="426"/>
        <w:jc w:val="center"/>
        <w:rPr>
          <w:rFonts w:ascii="Times New Roman" w:hAnsi="Times New Roman" w:cs="Times New Roman"/>
          <w:i/>
        </w:rPr>
      </w:pPr>
      <w:r w:rsidRPr="00922F7B">
        <w:rPr>
          <w:rFonts w:ascii="Times New Roman" w:hAnsi="Times New Roman" w:cs="Times New Roman"/>
          <w:b/>
          <w:i/>
        </w:rPr>
        <w:t xml:space="preserve">Минкин А. С., </w:t>
      </w:r>
      <w:r w:rsidRPr="00922F7B">
        <w:rPr>
          <w:rFonts w:ascii="Times New Roman" w:hAnsi="Times New Roman" w:cs="Times New Roman"/>
          <w:i/>
        </w:rPr>
        <w:t>ФГБОУ ВО «КГЭУ», Казань, РФ</w:t>
      </w:r>
    </w:p>
    <w:p w:rsidR="00302959" w:rsidRPr="008E7ED5" w:rsidRDefault="00302959" w:rsidP="0062506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064" w:rsidRPr="005E5EB2" w:rsidRDefault="00F72F80" w:rsidP="0030295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02959">
        <w:rPr>
          <w:rFonts w:ascii="Times New Roman" w:hAnsi="Times New Roman" w:cs="Times New Roman"/>
          <w:b/>
        </w:rPr>
        <w:t>Аннотация</w:t>
      </w:r>
      <w:r w:rsidR="00302959">
        <w:rPr>
          <w:rFonts w:ascii="Times New Roman" w:hAnsi="Times New Roman" w:cs="Times New Roman"/>
          <w:b/>
        </w:rPr>
        <w:t>:</w:t>
      </w:r>
      <w:r w:rsidR="00D17E35">
        <w:rPr>
          <w:rFonts w:ascii="Times New Roman" w:hAnsi="Times New Roman" w:cs="Times New Roman"/>
          <w:b/>
        </w:rPr>
        <w:t xml:space="preserve"> </w:t>
      </w:r>
      <w:r w:rsidR="00625064" w:rsidRPr="005E5EB2">
        <w:rPr>
          <w:rFonts w:ascii="Times New Roman" w:hAnsi="Times New Roman" w:cs="Times New Roman"/>
        </w:rPr>
        <w:t xml:space="preserve">Исследуются изменения механического напряжения в проводах высоковольтных линий электропередачи в зависимости от толщины стенки </w:t>
      </w:r>
      <w:proofErr w:type="spellStart"/>
      <w:r w:rsidR="00625064" w:rsidRPr="005E5EB2">
        <w:rPr>
          <w:rFonts w:ascii="Times New Roman" w:hAnsi="Times New Roman" w:cs="Times New Roman"/>
        </w:rPr>
        <w:t>гололедно-изморозевых</w:t>
      </w:r>
      <w:proofErr w:type="spellEnd"/>
      <w:r w:rsidR="00625064" w:rsidRPr="005E5EB2">
        <w:rPr>
          <w:rFonts w:ascii="Times New Roman" w:hAnsi="Times New Roman" w:cs="Times New Roman"/>
        </w:rPr>
        <w:t xml:space="preserve"> отложений </w:t>
      </w:r>
      <w:r w:rsidR="00D17E35">
        <w:rPr>
          <w:rFonts w:ascii="Times New Roman" w:hAnsi="Times New Roman" w:cs="Times New Roman"/>
        </w:rPr>
        <w:t xml:space="preserve">для </w:t>
      </w:r>
      <w:r w:rsidR="00625064" w:rsidRPr="005E5EB2">
        <w:rPr>
          <w:rFonts w:ascii="Times New Roman" w:hAnsi="Times New Roman" w:cs="Times New Roman"/>
        </w:rPr>
        <w:t>различных значений длины пролета ЛЭП</w:t>
      </w:r>
      <w:r w:rsidR="00A00E98" w:rsidRPr="005E5EB2">
        <w:rPr>
          <w:rFonts w:ascii="Times New Roman" w:hAnsi="Times New Roman" w:cs="Times New Roman"/>
        </w:rPr>
        <w:t xml:space="preserve"> и марки провод</w:t>
      </w:r>
      <w:r w:rsidR="00F02347" w:rsidRPr="005E5EB2">
        <w:rPr>
          <w:rFonts w:ascii="Times New Roman" w:hAnsi="Times New Roman" w:cs="Times New Roman"/>
        </w:rPr>
        <w:t>ов</w:t>
      </w:r>
      <w:r w:rsidR="00625064" w:rsidRPr="005E5EB2">
        <w:rPr>
          <w:rFonts w:ascii="Times New Roman" w:hAnsi="Times New Roman" w:cs="Times New Roman"/>
        </w:rPr>
        <w:t>.</w:t>
      </w:r>
    </w:p>
    <w:p w:rsidR="00625064" w:rsidRPr="005E5EB2" w:rsidRDefault="00625064" w:rsidP="0030295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5E5EB2">
        <w:rPr>
          <w:rFonts w:ascii="Times New Roman" w:hAnsi="Times New Roman" w:cs="Times New Roman"/>
          <w:b/>
        </w:rPr>
        <w:t>Ключевые слова</w:t>
      </w:r>
      <w:r w:rsidR="00302959">
        <w:rPr>
          <w:rFonts w:ascii="Times New Roman" w:hAnsi="Times New Roman" w:cs="Times New Roman"/>
          <w:b/>
        </w:rPr>
        <w:t xml:space="preserve">: </w:t>
      </w:r>
      <w:r w:rsidRPr="005E5EB2">
        <w:rPr>
          <w:rFonts w:ascii="Times New Roman" w:hAnsi="Times New Roman" w:cs="Times New Roman"/>
        </w:rPr>
        <w:t>Длина пролета,</w:t>
      </w:r>
      <w:r w:rsidR="00F72F80" w:rsidRPr="005E5EB2">
        <w:rPr>
          <w:rFonts w:ascii="Times New Roman" w:hAnsi="Times New Roman" w:cs="Times New Roman"/>
        </w:rPr>
        <w:t xml:space="preserve"> </w:t>
      </w:r>
      <w:r w:rsidRPr="005E5EB2">
        <w:rPr>
          <w:rFonts w:ascii="Times New Roman" w:hAnsi="Times New Roman" w:cs="Times New Roman"/>
        </w:rPr>
        <w:t xml:space="preserve">механическое напряжение, высоковольтные линии электропередачи, </w:t>
      </w:r>
      <w:proofErr w:type="spellStart"/>
      <w:r w:rsidRPr="005E5EB2">
        <w:rPr>
          <w:rFonts w:ascii="Times New Roman" w:hAnsi="Times New Roman" w:cs="Times New Roman"/>
        </w:rPr>
        <w:t>гололедно-изморозевые</w:t>
      </w:r>
      <w:proofErr w:type="spellEnd"/>
      <w:r w:rsidRPr="005E5EB2">
        <w:rPr>
          <w:rFonts w:ascii="Times New Roman" w:hAnsi="Times New Roman" w:cs="Times New Roman"/>
        </w:rPr>
        <w:t xml:space="preserve"> отложения</w:t>
      </w:r>
      <w:r w:rsidR="00D17E35">
        <w:rPr>
          <w:rFonts w:ascii="Times New Roman" w:hAnsi="Times New Roman" w:cs="Times New Roman"/>
        </w:rPr>
        <w:t>.</w:t>
      </w:r>
    </w:p>
    <w:p w:rsidR="007C0271" w:rsidRDefault="006A69B0" w:rsidP="00302959">
      <w:pPr>
        <w:spacing w:after="0" w:line="240" w:lineRule="auto"/>
        <w:ind w:firstLine="425"/>
        <w:rPr>
          <w:rFonts w:ascii="Times New Roman" w:hAnsi="Times New Roman" w:cs="Times New Roman"/>
          <w:b/>
        </w:rPr>
      </w:pPr>
      <w:r w:rsidRPr="005E5EB2">
        <w:rPr>
          <w:rFonts w:ascii="Times New Roman" w:hAnsi="Times New Roman" w:cs="Times New Roman"/>
          <w:b/>
        </w:rPr>
        <w:t>Введение</w:t>
      </w:r>
    </w:p>
    <w:p w:rsidR="006A69B0" w:rsidRPr="007C0271" w:rsidRDefault="007C0271" w:rsidP="007C0271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C0271">
        <w:rPr>
          <w:rFonts w:ascii="Times New Roman" w:hAnsi="Times New Roman" w:cs="Times New Roman"/>
        </w:rPr>
        <w:t>Гололедные отложения на линиях электропередачи являются серьёзной проблемой, влияющ</w:t>
      </w:r>
      <w:r w:rsidR="00CB5536">
        <w:rPr>
          <w:rFonts w:ascii="Times New Roman" w:hAnsi="Times New Roman" w:cs="Times New Roman"/>
        </w:rPr>
        <w:t>ей</w:t>
      </w:r>
      <w:r w:rsidRPr="007C0271">
        <w:rPr>
          <w:rFonts w:ascii="Times New Roman" w:hAnsi="Times New Roman" w:cs="Times New Roman"/>
        </w:rPr>
        <w:t xml:space="preserve"> на надежность функционирования электро</w:t>
      </w:r>
      <w:r w:rsidR="00C551B9">
        <w:rPr>
          <w:rFonts w:ascii="Times New Roman" w:hAnsi="Times New Roman" w:cs="Times New Roman"/>
        </w:rPr>
        <w:t>снабжения.</w:t>
      </w:r>
      <w:r w:rsidRPr="007C0271">
        <w:rPr>
          <w:rFonts w:ascii="Times New Roman" w:hAnsi="Times New Roman" w:cs="Times New Roman"/>
        </w:rPr>
        <w:t xml:space="preserve"> Образовавшийся н</w:t>
      </w:r>
      <w:r w:rsidR="00CB5536">
        <w:rPr>
          <w:rFonts w:ascii="Times New Roman" w:hAnsi="Times New Roman" w:cs="Times New Roman"/>
        </w:rPr>
        <w:t>а проводах гололед</w:t>
      </w:r>
      <w:r w:rsidRPr="007C0271">
        <w:rPr>
          <w:rFonts w:ascii="Times New Roman" w:hAnsi="Times New Roman" w:cs="Times New Roman"/>
        </w:rPr>
        <w:t xml:space="preserve"> оказывает дополнительную механическую нагрузку и может явл</w:t>
      </w:r>
      <w:r w:rsidR="00CC7E5F">
        <w:rPr>
          <w:rFonts w:ascii="Times New Roman" w:hAnsi="Times New Roman" w:cs="Times New Roman"/>
        </w:rPr>
        <w:t xml:space="preserve">яться причиной тяжелых аварий, </w:t>
      </w:r>
      <w:r w:rsidRPr="007C0271">
        <w:rPr>
          <w:rFonts w:ascii="Times New Roman" w:hAnsi="Times New Roman" w:cs="Times New Roman"/>
        </w:rPr>
        <w:t>связанных с короткими замыканиями, обрывами проводов и т</w:t>
      </w:r>
      <w:r w:rsidR="00C551B9">
        <w:rPr>
          <w:rFonts w:ascii="Times New Roman" w:hAnsi="Times New Roman" w:cs="Times New Roman"/>
        </w:rPr>
        <w:t>росов, поломкой траверс и опор</w:t>
      </w:r>
      <w:r w:rsidRPr="007C0271">
        <w:rPr>
          <w:rFonts w:ascii="Times New Roman" w:hAnsi="Times New Roman" w:cs="Times New Roman"/>
        </w:rPr>
        <w:t>[1].</w:t>
      </w:r>
    </w:p>
    <w:p w:rsidR="00625064" w:rsidRPr="005E5EB2" w:rsidRDefault="006A69B0" w:rsidP="0030295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6D6E07">
        <w:rPr>
          <w:rFonts w:ascii="Times New Roman" w:hAnsi="Times New Roman" w:cs="Times New Roman"/>
        </w:rPr>
        <w:t>Основным мерилом допустимости гололедных нагрузок на провода ЛЭП является разрывное усилие для провода, при превышении этого значен</w:t>
      </w:r>
      <w:r w:rsidR="00F07DB7" w:rsidRPr="006D6E07">
        <w:rPr>
          <w:rFonts w:ascii="Times New Roman" w:hAnsi="Times New Roman" w:cs="Times New Roman"/>
        </w:rPr>
        <w:t>ия возникает аварийная ситуация</w:t>
      </w:r>
      <w:r w:rsidR="007C0271" w:rsidRPr="007C0271">
        <w:rPr>
          <w:rFonts w:ascii="Times New Roman" w:hAnsi="Times New Roman" w:cs="Times New Roman"/>
        </w:rPr>
        <w:t xml:space="preserve"> </w:t>
      </w:r>
      <w:r w:rsidR="00802BCF" w:rsidRPr="00802BCF">
        <w:rPr>
          <w:rFonts w:ascii="Times New Roman" w:hAnsi="Times New Roman" w:cs="Times New Roman"/>
        </w:rPr>
        <w:t>[2,3]</w:t>
      </w:r>
      <w:r w:rsidRPr="006D6E07">
        <w:rPr>
          <w:rFonts w:ascii="Times New Roman" w:hAnsi="Times New Roman" w:cs="Times New Roman"/>
        </w:rPr>
        <w:t>.</w:t>
      </w:r>
    </w:p>
    <w:p w:rsidR="00F72F80" w:rsidRPr="005E5EB2" w:rsidRDefault="00F72F80" w:rsidP="0030295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5E5EB2">
        <w:rPr>
          <w:rFonts w:ascii="Times New Roman" w:hAnsi="Times New Roman" w:cs="Times New Roman"/>
        </w:rPr>
        <w:t xml:space="preserve">В данной работе приведены расчеты </w:t>
      </w:r>
      <w:r w:rsidRPr="005E5EB2">
        <w:rPr>
          <w:rFonts w:ascii="Times New Roman" w:eastAsiaTheme="minorEastAsia" w:hAnsi="Times New Roman" w:cs="Times New Roman"/>
        </w:rPr>
        <w:t xml:space="preserve">механического напряжения провода от толщины стенки гололедных отложений </w:t>
      </w:r>
      <w:r w:rsidRPr="005E5EB2">
        <w:rPr>
          <w:rFonts w:ascii="Times New Roman" w:hAnsi="Times New Roman" w:cs="Times New Roman"/>
        </w:rPr>
        <w:t xml:space="preserve">без учета ветровых нагрузок для различных значений длины пролета </w:t>
      </w:r>
      <w:r w:rsidR="00CB5536">
        <w:rPr>
          <w:rFonts w:ascii="Times New Roman" w:hAnsi="Times New Roman" w:cs="Times New Roman"/>
        </w:rPr>
        <w:t>линии электропередачи</w:t>
      </w:r>
      <w:r w:rsidR="00F07DB7" w:rsidRPr="005E5EB2">
        <w:rPr>
          <w:rFonts w:ascii="Times New Roman" w:hAnsi="Times New Roman" w:cs="Times New Roman"/>
        </w:rPr>
        <w:t xml:space="preserve"> и различных марок проводов</w:t>
      </w:r>
      <w:r w:rsidR="00CB5536">
        <w:rPr>
          <w:rFonts w:ascii="Times New Roman" w:hAnsi="Times New Roman" w:cs="Times New Roman"/>
        </w:rPr>
        <w:t xml:space="preserve"> </w:t>
      </w:r>
      <w:r w:rsidR="00C551B9">
        <w:rPr>
          <w:rFonts w:ascii="Times New Roman" w:hAnsi="Times New Roman" w:cs="Times New Roman"/>
        </w:rPr>
        <w:t xml:space="preserve">для </w:t>
      </w:r>
      <w:r w:rsidR="00CB5536">
        <w:rPr>
          <w:rFonts w:ascii="Times New Roman" w:hAnsi="Times New Roman" w:cs="Times New Roman"/>
        </w:rPr>
        <w:t xml:space="preserve">воздушных линий </w:t>
      </w:r>
      <w:r w:rsidR="00F07DB7" w:rsidRPr="005E5EB2">
        <w:rPr>
          <w:rFonts w:ascii="Times New Roman" w:hAnsi="Times New Roman" w:cs="Times New Roman"/>
        </w:rPr>
        <w:t xml:space="preserve">напряжением 110 </w:t>
      </w:r>
      <w:proofErr w:type="spellStart"/>
      <w:r w:rsidR="00F07DB7" w:rsidRPr="005E5EB2">
        <w:rPr>
          <w:rFonts w:ascii="Times New Roman" w:hAnsi="Times New Roman" w:cs="Times New Roman"/>
        </w:rPr>
        <w:t>кВ</w:t>
      </w:r>
      <w:r w:rsidRPr="005E5EB2">
        <w:rPr>
          <w:rFonts w:ascii="Times New Roman" w:hAnsi="Times New Roman" w:cs="Times New Roman"/>
        </w:rPr>
        <w:t>.</w:t>
      </w:r>
      <w:proofErr w:type="spellEnd"/>
    </w:p>
    <w:p w:rsidR="00873729" w:rsidRPr="005E5EB2" w:rsidRDefault="00A00E98" w:rsidP="00302959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</w:rPr>
      </w:pPr>
      <w:r w:rsidRPr="005E5EB2">
        <w:rPr>
          <w:rFonts w:ascii="Times New Roman" w:hAnsi="Times New Roman" w:cs="Times New Roman"/>
          <w:b/>
        </w:rPr>
        <w:t>Основные результаты</w:t>
      </w:r>
    </w:p>
    <w:p w:rsidR="00097142" w:rsidRPr="005E5EB2" w:rsidRDefault="00097142" w:rsidP="003029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</w:rPr>
      </w:pPr>
      <w:r w:rsidRPr="005E5EB2">
        <w:rPr>
          <w:rFonts w:ascii="Times New Roman" w:eastAsia="Times New Roman" w:hAnsi="Times New Roman" w:cs="Times New Roman"/>
          <w:color w:val="000000"/>
        </w:rPr>
        <w:t>Основное у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5E5EB2">
        <w:rPr>
          <w:rFonts w:ascii="Times New Roman" w:eastAsia="Times New Roman" w:hAnsi="Times New Roman" w:cs="Times New Roman"/>
          <w:color w:val="000000"/>
        </w:rPr>
        <w:t>а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5E5EB2">
        <w:rPr>
          <w:rFonts w:ascii="Times New Roman" w:eastAsia="Times New Roman" w:hAnsi="Times New Roman" w:cs="Times New Roman"/>
          <w:color w:val="000000"/>
        </w:rPr>
        <w:t>н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5E5EB2">
        <w:rPr>
          <w:rFonts w:ascii="Times New Roman" w:eastAsia="Times New Roman" w:hAnsi="Times New Roman" w:cs="Times New Roman"/>
          <w:color w:val="000000"/>
        </w:rPr>
        <w:t>н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5E5EB2">
        <w:rPr>
          <w:rFonts w:ascii="Times New Roman" w:eastAsia="Times New Roman" w:hAnsi="Times New Roman" w:cs="Times New Roman"/>
          <w:color w:val="000000"/>
        </w:rPr>
        <w:t>е</w:t>
      </w:r>
      <w:r w:rsidRPr="005E5EB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5E5EB2">
        <w:rPr>
          <w:rFonts w:ascii="Times New Roman" w:eastAsia="Times New Roman" w:hAnsi="Times New Roman" w:cs="Times New Roman"/>
          <w:color w:val="000000"/>
        </w:rPr>
        <w:t>ос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5E5EB2">
        <w:rPr>
          <w:rFonts w:ascii="Times New Roman" w:eastAsia="Times New Roman" w:hAnsi="Times New Roman" w:cs="Times New Roman"/>
          <w:color w:val="000000"/>
        </w:rPr>
        <w:t>о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5E5EB2">
        <w:rPr>
          <w:rFonts w:ascii="Times New Roman" w:eastAsia="Times New Roman" w:hAnsi="Times New Roman" w:cs="Times New Roman"/>
          <w:color w:val="000000"/>
        </w:rPr>
        <w:t>ия</w:t>
      </w:r>
      <w:r w:rsidRPr="005E5EB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п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5E5EB2">
        <w:rPr>
          <w:rFonts w:ascii="Times New Roman" w:eastAsia="Times New Roman" w:hAnsi="Times New Roman" w:cs="Times New Roman"/>
          <w:color w:val="000000"/>
        </w:rPr>
        <w:t>ов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5E5EB2">
        <w:rPr>
          <w:rFonts w:ascii="Times New Roman" w:eastAsia="Times New Roman" w:hAnsi="Times New Roman" w:cs="Times New Roman"/>
          <w:color w:val="000000"/>
        </w:rPr>
        <w:t>да</w:t>
      </w:r>
      <w:r w:rsidRPr="005E5EB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в</w:t>
      </w:r>
      <w:r w:rsidRPr="005E5EB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пр</w:t>
      </w:r>
      <w:r w:rsidRPr="005E5EB2">
        <w:rPr>
          <w:rFonts w:ascii="Times New Roman" w:eastAsia="Times New Roman" w:hAnsi="Times New Roman" w:cs="Times New Roman"/>
          <w:color w:val="000000"/>
        </w:rPr>
        <w:t>оле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Pr="005E5EB2">
        <w:rPr>
          <w:rFonts w:ascii="Times New Roman" w:eastAsia="Times New Roman" w:hAnsi="Times New Roman" w:cs="Times New Roman"/>
          <w:color w:val="000000"/>
        </w:rPr>
        <w:t>е</w:t>
      </w:r>
      <w:r w:rsidRPr="005E5EB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в</w:t>
      </w:r>
      <w:r w:rsidRPr="005E5EB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5E5EB2">
        <w:rPr>
          <w:rFonts w:ascii="Times New Roman" w:eastAsia="Times New Roman" w:hAnsi="Times New Roman" w:cs="Times New Roman"/>
          <w:color w:val="000000"/>
        </w:rPr>
        <w:t>б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щ</w:t>
      </w:r>
      <w:r w:rsidRPr="005E5EB2">
        <w:rPr>
          <w:rFonts w:ascii="Times New Roman" w:eastAsia="Times New Roman" w:hAnsi="Times New Roman" w:cs="Times New Roman"/>
          <w:color w:val="000000"/>
        </w:rPr>
        <w:t>ем</w:t>
      </w:r>
      <w:r w:rsidRPr="005E5EB2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сл</w:t>
      </w:r>
      <w:r w:rsidRPr="005E5EB2">
        <w:rPr>
          <w:rFonts w:ascii="Times New Roman" w:eastAsia="Times New Roman" w:hAnsi="Times New Roman" w:cs="Times New Roman"/>
          <w:color w:val="000000"/>
          <w:spacing w:val="-4"/>
        </w:rPr>
        <w:t>у</w:t>
      </w:r>
      <w:r w:rsidRPr="005E5EB2">
        <w:rPr>
          <w:rFonts w:ascii="Times New Roman" w:eastAsia="Times New Roman" w:hAnsi="Times New Roman" w:cs="Times New Roman"/>
          <w:color w:val="000000"/>
        </w:rPr>
        <w:t>чае</w:t>
      </w:r>
      <w:r w:rsidRPr="005E5EB2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м</w:t>
      </w:r>
      <w:r w:rsidRPr="005E5EB2">
        <w:rPr>
          <w:rFonts w:ascii="Times New Roman" w:eastAsia="Times New Roman" w:hAnsi="Times New Roman" w:cs="Times New Roman"/>
          <w:color w:val="000000"/>
        </w:rPr>
        <w:t>еет</w:t>
      </w:r>
      <w:r w:rsidRPr="005E5EB2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5E5EB2">
        <w:rPr>
          <w:rFonts w:ascii="Times New Roman" w:eastAsia="Times New Roman" w:hAnsi="Times New Roman" w:cs="Times New Roman"/>
          <w:color w:val="000000"/>
        </w:rPr>
        <w:t xml:space="preserve">д 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[</w:t>
      </w:r>
      <w:r w:rsidR="00C551B9">
        <w:rPr>
          <w:rFonts w:ascii="Times New Roman" w:eastAsia="Times New Roman" w:hAnsi="Times New Roman" w:cs="Times New Roman"/>
          <w:color w:val="000000"/>
          <w:spacing w:val="-1"/>
        </w:rPr>
        <w:t>1</w:t>
      </w:r>
      <w:r w:rsidRPr="005E5EB2">
        <w:rPr>
          <w:rFonts w:ascii="Times New Roman" w:eastAsia="Times New Roman" w:hAnsi="Times New Roman" w:cs="Times New Roman"/>
          <w:color w:val="000000"/>
        </w:rPr>
        <w:t>]:</w:t>
      </w:r>
    </w:p>
    <w:p w:rsidR="00097142" w:rsidRPr="005E5EB2" w:rsidRDefault="005C0543" w:rsidP="003029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E5EB2">
        <w:rPr>
          <w:noProof/>
          <w:lang w:eastAsia="ru-RU"/>
        </w:rPr>
        <w:drawing>
          <wp:inline distT="0" distB="0" distL="0" distR="0" wp14:anchorId="090EB24A" wp14:editId="13DA72DD">
            <wp:extent cx="3000375" cy="409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42" w:rsidRPr="005E5EB2" w:rsidRDefault="00097142" w:rsidP="00302959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</w:rPr>
      </w:pPr>
      <w:r w:rsidRPr="005E5EB2">
        <w:rPr>
          <w:rFonts w:ascii="Times New Roman" w:eastAsia="Times New Roman" w:hAnsi="Times New Roman" w:cs="Times New Roman"/>
          <w:color w:val="000000"/>
        </w:rPr>
        <w:t>где</w:t>
      </w:r>
      <w:r w:rsidRPr="005E5EB2"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42"/>
        </w:rPr>
        <w:t>σ</w:t>
      </w:r>
      <w:r w:rsidRPr="005E5EB2"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–</w:t>
      </w:r>
      <w:r w:rsidRPr="005E5EB2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напря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ж</w:t>
      </w:r>
      <w:r w:rsidRPr="005E5EB2">
        <w:rPr>
          <w:rFonts w:ascii="Times New Roman" w:eastAsia="Times New Roman" w:hAnsi="Times New Roman" w:cs="Times New Roman"/>
          <w:color w:val="000000"/>
        </w:rPr>
        <w:t>е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5E5EB2">
        <w:rPr>
          <w:rFonts w:ascii="Times New Roman" w:eastAsia="Times New Roman" w:hAnsi="Times New Roman" w:cs="Times New Roman"/>
          <w:color w:val="000000"/>
        </w:rPr>
        <w:t>ие</w:t>
      </w:r>
      <w:r w:rsidRPr="005E5EB2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в</w:t>
      </w:r>
      <w:r w:rsidRPr="005E5EB2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>п</w:t>
      </w:r>
      <w:r w:rsidRPr="005E5EB2">
        <w:rPr>
          <w:rFonts w:ascii="Times New Roman" w:eastAsia="Times New Roman" w:hAnsi="Times New Roman" w:cs="Times New Roman"/>
          <w:color w:val="000000"/>
        </w:rPr>
        <w:t>ро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5E5EB2">
        <w:rPr>
          <w:rFonts w:ascii="Times New Roman" w:eastAsia="Times New Roman" w:hAnsi="Times New Roman" w:cs="Times New Roman"/>
          <w:color w:val="000000"/>
        </w:rPr>
        <w:t>оде</w:t>
      </w:r>
      <w:r w:rsidRPr="005E5EB2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при</w:t>
      </w:r>
      <w:r w:rsidRPr="005E5EB2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зад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ан</w:t>
      </w:r>
      <w:r w:rsidRPr="005E5EB2">
        <w:rPr>
          <w:rFonts w:ascii="Times New Roman" w:eastAsia="Times New Roman" w:hAnsi="Times New Roman" w:cs="Times New Roman"/>
          <w:color w:val="000000"/>
        </w:rPr>
        <w:t>н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5E5EB2">
        <w:rPr>
          <w:rFonts w:ascii="Times New Roman" w:eastAsia="Times New Roman" w:hAnsi="Times New Roman" w:cs="Times New Roman"/>
          <w:color w:val="000000"/>
        </w:rPr>
        <w:t>й</w:t>
      </w:r>
      <w:r w:rsidRPr="005E5EB2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темп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5E5EB2">
        <w:rPr>
          <w:rFonts w:ascii="Times New Roman" w:eastAsia="Times New Roman" w:hAnsi="Times New Roman" w:cs="Times New Roman"/>
          <w:color w:val="000000"/>
        </w:rPr>
        <w:t>рат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5E5EB2">
        <w:rPr>
          <w:rFonts w:ascii="Times New Roman" w:eastAsia="Times New Roman" w:hAnsi="Times New Roman" w:cs="Times New Roman"/>
          <w:color w:val="000000"/>
        </w:rPr>
        <w:t>ре</w:t>
      </w:r>
      <w:r w:rsidRPr="005E5EB2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5E5EB2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t</w:t>
      </w:r>
      <w:r w:rsidRPr="005E5EB2">
        <w:rPr>
          <w:rFonts w:ascii="Times New Roman" w:eastAsia="Times New Roman" w:hAnsi="Times New Roman" w:cs="Times New Roman"/>
          <w:color w:val="000000"/>
        </w:rPr>
        <w:t>,</w:t>
      </w:r>
    </w:p>
    <w:p w:rsidR="00097142" w:rsidRPr="005E5EB2" w:rsidRDefault="00097142" w:rsidP="00302959">
      <w:pPr>
        <w:spacing w:after="0" w:line="240" w:lineRule="auto"/>
        <w:ind w:left="1" w:right="-20"/>
        <w:jc w:val="both"/>
        <w:rPr>
          <w:rFonts w:ascii="Times New Roman" w:eastAsiaTheme="minorEastAsia" w:hAnsi="Times New Roman" w:cs="Times New Roman"/>
        </w:rPr>
      </w:pPr>
      <w:r w:rsidRPr="005E5EB2">
        <w:rPr>
          <w:rFonts w:ascii="Times New Roman" w:eastAsia="Symbol" w:hAnsi="Times New Roman" w:cs="Times New Roman"/>
          <w:color w:val="000000"/>
          <w:spacing w:val="1"/>
        </w:rPr>
        <w:lastRenderedPageBreak/>
        <w:t>σ</w:t>
      </w:r>
      <w:r w:rsidR="004A1B11" w:rsidRPr="005E5EB2">
        <w:rPr>
          <w:rFonts w:ascii="Times New Roman" w:eastAsia="Times New Roman" w:hAnsi="Times New Roman" w:cs="Times New Roman"/>
          <w:color w:val="000000"/>
          <w:position w:val="-5"/>
          <w:vertAlign w:val="subscript"/>
        </w:rPr>
        <w:t>0</w:t>
      </w:r>
      <w:r w:rsidRPr="005E5EB2">
        <w:rPr>
          <w:rFonts w:ascii="Times New Roman" w:eastAsia="Times New Roman" w:hAnsi="Times New Roman" w:cs="Times New Roman"/>
          <w:color w:val="000000"/>
          <w:spacing w:val="12"/>
          <w:position w:val="-5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43"/>
          <w:position w:val="16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–</w:t>
      </w:r>
      <w:r w:rsidRPr="005E5EB2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5E5EB2">
        <w:rPr>
          <w:rFonts w:ascii="Times New Roman" w:eastAsia="Times New Roman" w:hAnsi="Times New Roman" w:cs="Times New Roman"/>
          <w:color w:val="000000"/>
        </w:rPr>
        <w:t>звест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5E5EB2">
        <w:rPr>
          <w:rFonts w:ascii="Times New Roman" w:eastAsia="Times New Roman" w:hAnsi="Times New Roman" w:cs="Times New Roman"/>
          <w:color w:val="000000"/>
        </w:rPr>
        <w:t>ое</w:t>
      </w:r>
      <w:r w:rsidRPr="005E5EB2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н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ап</w:t>
      </w:r>
      <w:r w:rsidRPr="005E5EB2">
        <w:rPr>
          <w:rFonts w:ascii="Times New Roman" w:eastAsia="Times New Roman" w:hAnsi="Times New Roman" w:cs="Times New Roman"/>
          <w:color w:val="000000"/>
        </w:rPr>
        <w:t>ряж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ен</w:t>
      </w:r>
      <w:r w:rsidRPr="005E5EB2">
        <w:rPr>
          <w:rFonts w:ascii="Times New Roman" w:eastAsia="Times New Roman" w:hAnsi="Times New Roman" w:cs="Times New Roman"/>
          <w:color w:val="000000"/>
        </w:rPr>
        <w:t>ие</w:t>
      </w:r>
      <w:r w:rsidRPr="005E5EB2"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в</w:t>
      </w:r>
      <w:r w:rsidRPr="005E5EB2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>п</w:t>
      </w:r>
      <w:r w:rsidRPr="005E5EB2">
        <w:rPr>
          <w:rFonts w:ascii="Times New Roman" w:eastAsia="Times New Roman" w:hAnsi="Times New Roman" w:cs="Times New Roman"/>
          <w:color w:val="000000"/>
        </w:rPr>
        <w:t>ро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5E5EB2">
        <w:rPr>
          <w:rFonts w:ascii="Times New Roman" w:eastAsia="Times New Roman" w:hAnsi="Times New Roman" w:cs="Times New Roman"/>
          <w:color w:val="000000"/>
        </w:rPr>
        <w:t>о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д</w:t>
      </w:r>
      <w:r w:rsidRPr="005E5EB2">
        <w:rPr>
          <w:rFonts w:ascii="Times New Roman" w:eastAsia="Times New Roman" w:hAnsi="Times New Roman" w:cs="Times New Roman"/>
          <w:color w:val="000000"/>
        </w:rPr>
        <w:t>е</w:t>
      </w:r>
      <w:r w:rsidRPr="005E5EB2"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п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5E5EB2">
        <w:rPr>
          <w:rFonts w:ascii="Times New Roman" w:eastAsia="Times New Roman" w:hAnsi="Times New Roman" w:cs="Times New Roman"/>
          <w:color w:val="000000"/>
        </w:rPr>
        <w:t>и</w:t>
      </w:r>
      <w:r w:rsidRPr="005E5EB2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5E5EB2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t</w:t>
      </w:r>
      <w:r w:rsidRPr="005E5EB2">
        <w:rPr>
          <w:rFonts w:ascii="Times New Roman" w:eastAsia="Times New Roman" w:hAnsi="Times New Roman" w:cs="Times New Roman"/>
          <w:color w:val="000000"/>
          <w:spacing w:val="-1"/>
          <w:position w:val="-5"/>
        </w:rPr>
        <w:t>0</w:t>
      </w:r>
      <w:r w:rsidRPr="005E5EB2">
        <w:rPr>
          <w:rFonts w:ascii="Times New Roman" w:eastAsia="Times New Roman" w:hAnsi="Times New Roman" w:cs="Times New Roman"/>
          <w:color w:val="000000"/>
        </w:rPr>
        <w:t>;</w:t>
      </w:r>
      <w:r w:rsidRPr="005E5EB2"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 w:rsidRPr="005E5EB2">
        <w:rPr>
          <w:rFonts w:ascii="Times New Roman" w:eastAsia="Times New Roman" w:hAnsi="Times New Roman" w:cs="Times New Roman"/>
          <w:i/>
          <w:iCs/>
          <w:color w:val="000000"/>
        </w:rPr>
        <w:t>l</w:t>
      </w:r>
      <w:r w:rsidRPr="005E5EB2"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–</w:t>
      </w:r>
      <w:r w:rsidRPr="005E5EB2"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5E5EB2">
        <w:rPr>
          <w:rFonts w:ascii="Times New Roman" w:eastAsia="Times New Roman" w:hAnsi="Times New Roman" w:cs="Times New Roman"/>
          <w:color w:val="000000"/>
        </w:rPr>
        <w:t>ина</w:t>
      </w:r>
      <w:r w:rsidRPr="005E5EB2"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п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ро</w:t>
      </w:r>
      <w:r w:rsidRPr="005E5EB2">
        <w:rPr>
          <w:rFonts w:ascii="Times New Roman" w:eastAsia="Times New Roman" w:hAnsi="Times New Roman" w:cs="Times New Roman"/>
          <w:color w:val="000000"/>
          <w:spacing w:val="-4"/>
        </w:rPr>
        <w:t>л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т</w:t>
      </w:r>
      <w:r w:rsidR="004A1B11" w:rsidRPr="005E5EB2">
        <w:rPr>
          <w:rFonts w:ascii="Times New Roman" w:eastAsia="Times New Roman" w:hAnsi="Times New Roman" w:cs="Times New Roman"/>
          <w:color w:val="000000"/>
        </w:rPr>
        <w:t>а,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γ и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2"/>
        </w:rPr>
        <w:t>γ</w:t>
      </w:r>
      <w:r w:rsidR="004A1B11" w:rsidRPr="005E5EB2">
        <w:rPr>
          <w:rFonts w:ascii="Times New Roman" w:eastAsia="Times New Roman" w:hAnsi="Times New Roman" w:cs="Times New Roman"/>
          <w:color w:val="000000"/>
          <w:spacing w:val="2"/>
          <w:vertAlign w:val="subscript"/>
        </w:rPr>
        <w:t>0</w:t>
      </w:r>
      <w:r w:rsidRPr="005E5EB2">
        <w:rPr>
          <w:rFonts w:ascii="Times New Roman" w:eastAsia="Times New Roman" w:hAnsi="Times New Roman" w:cs="Times New Roman"/>
          <w:color w:val="000000"/>
          <w:spacing w:val="12"/>
          <w:position w:val="-5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–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-5"/>
        </w:rPr>
        <w:t>у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де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ль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5E5EB2">
        <w:rPr>
          <w:rFonts w:ascii="Times New Roman" w:eastAsia="Times New Roman" w:hAnsi="Times New Roman" w:cs="Times New Roman"/>
          <w:color w:val="000000"/>
        </w:rPr>
        <w:t>е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 xml:space="preserve"> н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а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г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5E5EB2">
        <w:rPr>
          <w:rFonts w:ascii="Times New Roman" w:eastAsia="Times New Roman" w:hAnsi="Times New Roman" w:cs="Times New Roman"/>
          <w:color w:val="000000"/>
          <w:spacing w:val="-6"/>
        </w:rPr>
        <w:t>у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з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5E5EB2">
        <w:rPr>
          <w:rFonts w:ascii="Times New Roman" w:eastAsia="Times New Roman" w:hAnsi="Times New Roman" w:cs="Times New Roman"/>
          <w:color w:val="000000"/>
        </w:rPr>
        <w:t>и</w:t>
      </w:r>
      <w:r w:rsidRPr="005E5EB2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п</w:t>
      </w:r>
      <w:r w:rsidRPr="005E5EB2">
        <w:rPr>
          <w:rFonts w:ascii="Times New Roman" w:eastAsia="Times New Roman" w:hAnsi="Times New Roman" w:cs="Times New Roman"/>
          <w:color w:val="000000"/>
          <w:spacing w:val="-4"/>
        </w:rPr>
        <w:t>р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в</w:t>
      </w:r>
      <w:r w:rsidRPr="005E5EB2">
        <w:rPr>
          <w:rFonts w:ascii="Times New Roman" w:eastAsia="Times New Roman" w:hAnsi="Times New Roman" w:cs="Times New Roman"/>
          <w:color w:val="000000"/>
          <w:spacing w:val="-4"/>
        </w:rPr>
        <w:t>о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до</w:t>
      </w:r>
      <w:r w:rsidRPr="005E5EB2">
        <w:rPr>
          <w:rFonts w:ascii="Times New Roman" w:eastAsia="Times New Roman" w:hAnsi="Times New Roman" w:cs="Times New Roman"/>
          <w:color w:val="000000"/>
        </w:rPr>
        <w:t>в</w:t>
      </w:r>
      <w:r w:rsidRPr="005E5EB2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д</w:t>
      </w:r>
      <w:r w:rsidRPr="005E5EB2">
        <w:rPr>
          <w:rFonts w:ascii="Times New Roman" w:eastAsia="Times New Roman" w:hAnsi="Times New Roman" w:cs="Times New Roman"/>
          <w:color w:val="000000"/>
          <w:spacing w:val="-4"/>
        </w:rPr>
        <w:t>л</w:t>
      </w:r>
      <w:r w:rsidRPr="005E5EB2">
        <w:rPr>
          <w:rFonts w:ascii="Times New Roman" w:eastAsia="Times New Roman" w:hAnsi="Times New Roman" w:cs="Times New Roman"/>
          <w:color w:val="000000"/>
        </w:rPr>
        <w:t>я</w:t>
      </w:r>
      <w:r w:rsidRPr="005E5EB2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5E5EB2">
        <w:rPr>
          <w:rFonts w:ascii="Times New Roman" w:eastAsia="Times New Roman" w:hAnsi="Times New Roman" w:cs="Times New Roman"/>
          <w:color w:val="000000"/>
          <w:spacing w:val="-5"/>
        </w:rPr>
        <w:t>с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ом</w:t>
      </w:r>
      <w:r w:rsidRPr="005E5EB2">
        <w:rPr>
          <w:rFonts w:ascii="Times New Roman" w:eastAsia="Times New Roman" w:hAnsi="Times New Roman" w:cs="Times New Roman"/>
          <w:color w:val="000000"/>
          <w:spacing w:val="-4"/>
        </w:rPr>
        <w:t>ы</w:t>
      </w:r>
      <w:r w:rsidRPr="005E5EB2">
        <w:rPr>
          <w:rFonts w:ascii="Times New Roman" w:eastAsia="Times New Roman" w:hAnsi="Times New Roman" w:cs="Times New Roman"/>
          <w:color w:val="000000"/>
        </w:rPr>
        <w:t>х</w:t>
      </w:r>
      <w:r w:rsidRPr="005E5EB2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и</w:t>
      </w:r>
      <w:r w:rsidRPr="005E5EB2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и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зв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ес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т</w:t>
      </w:r>
      <w:r w:rsidRPr="005E5EB2">
        <w:rPr>
          <w:rFonts w:ascii="Times New Roman" w:eastAsia="Times New Roman" w:hAnsi="Times New Roman" w:cs="Times New Roman"/>
          <w:color w:val="000000"/>
          <w:spacing w:val="-4"/>
        </w:rPr>
        <w:t>н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5E5EB2">
        <w:rPr>
          <w:rFonts w:ascii="Times New Roman" w:eastAsia="Times New Roman" w:hAnsi="Times New Roman" w:cs="Times New Roman"/>
          <w:color w:val="000000"/>
        </w:rPr>
        <w:t>х</w:t>
      </w:r>
      <w:r w:rsidRPr="005E5EB2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-5"/>
        </w:rPr>
        <w:t>у</w:t>
      </w:r>
      <w:r w:rsidRPr="005E5EB2">
        <w:rPr>
          <w:rFonts w:ascii="Times New Roman" w:eastAsia="Times New Roman" w:hAnsi="Times New Roman" w:cs="Times New Roman"/>
          <w:color w:val="000000"/>
        </w:rPr>
        <w:t>с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л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в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й</w:t>
      </w:r>
      <w:r w:rsidRPr="005E5EB2">
        <w:rPr>
          <w:rFonts w:ascii="Times New Roman" w:eastAsia="Times New Roman" w:hAnsi="Times New Roman" w:cs="Times New Roman"/>
          <w:color w:val="000000"/>
        </w:rPr>
        <w:t>;</w:t>
      </w:r>
      <w:r w:rsidRPr="005E5EB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5E5EB2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Pr="005E5EB2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и</w:t>
      </w:r>
      <w:r w:rsidRPr="005E5EB2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5E5EB2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t</w:t>
      </w:r>
      <w:r w:rsidR="004A1B11" w:rsidRPr="005E5EB2">
        <w:rPr>
          <w:rFonts w:ascii="Times New Roman" w:eastAsia="Times New Roman" w:hAnsi="Times New Roman" w:cs="Times New Roman"/>
          <w:iCs/>
          <w:color w:val="000000"/>
          <w:spacing w:val="1"/>
          <w:vertAlign w:val="subscript"/>
        </w:rPr>
        <w:t>0</w:t>
      </w:r>
      <w:r w:rsidRPr="005E5EB2">
        <w:rPr>
          <w:rFonts w:ascii="Times New Roman" w:eastAsia="Times New Roman" w:hAnsi="Times New Roman" w:cs="Times New Roman"/>
          <w:color w:val="000000"/>
          <w:spacing w:val="22"/>
          <w:position w:val="-5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–</w:t>
      </w:r>
      <w:r w:rsidRPr="005E5EB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темп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5E5EB2">
        <w:rPr>
          <w:rFonts w:ascii="Times New Roman" w:eastAsia="Times New Roman" w:hAnsi="Times New Roman" w:cs="Times New Roman"/>
          <w:color w:val="000000"/>
        </w:rPr>
        <w:t>рат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5E5EB2">
        <w:rPr>
          <w:rFonts w:ascii="Times New Roman" w:eastAsia="Times New Roman" w:hAnsi="Times New Roman" w:cs="Times New Roman"/>
          <w:color w:val="000000"/>
        </w:rPr>
        <w:t>ра</w:t>
      </w:r>
      <w:r w:rsidRPr="005E5EB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во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5E5EB2">
        <w:rPr>
          <w:rFonts w:ascii="Times New Roman" w:eastAsia="Times New Roman" w:hAnsi="Times New Roman" w:cs="Times New Roman"/>
          <w:color w:val="000000"/>
        </w:rPr>
        <w:t>ха</w:t>
      </w:r>
      <w:r w:rsidRPr="005E5EB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в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 xml:space="preserve"> и</w:t>
      </w:r>
      <w:r w:rsidRPr="005E5EB2">
        <w:rPr>
          <w:rFonts w:ascii="Times New Roman" w:eastAsia="Times New Roman" w:hAnsi="Times New Roman" w:cs="Times New Roman"/>
          <w:color w:val="000000"/>
        </w:rPr>
        <w:t>с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5E5EB2">
        <w:rPr>
          <w:rFonts w:ascii="Times New Roman" w:eastAsia="Times New Roman" w:hAnsi="Times New Roman" w:cs="Times New Roman"/>
          <w:color w:val="000000"/>
        </w:rPr>
        <w:t>ом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5E5EB2">
        <w:rPr>
          <w:rFonts w:ascii="Times New Roman" w:eastAsia="Times New Roman" w:hAnsi="Times New Roman" w:cs="Times New Roman"/>
          <w:color w:val="000000"/>
        </w:rPr>
        <w:t>х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и</w:t>
      </w:r>
      <w:r w:rsidRPr="005E5EB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изв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5E5EB2">
        <w:rPr>
          <w:rFonts w:ascii="Times New Roman" w:eastAsia="Times New Roman" w:hAnsi="Times New Roman" w:cs="Times New Roman"/>
          <w:color w:val="000000"/>
        </w:rPr>
        <w:t>стных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5E5EB2">
        <w:rPr>
          <w:rFonts w:ascii="Times New Roman" w:eastAsia="Times New Roman" w:hAnsi="Times New Roman" w:cs="Times New Roman"/>
          <w:color w:val="000000"/>
        </w:rPr>
        <w:t>словия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>х</w:t>
      </w:r>
      <w:r w:rsidRPr="005E5EB2">
        <w:rPr>
          <w:rFonts w:ascii="Times New Roman" w:eastAsia="Times New Roman" w:hAnsi="Times New Roman" w:cs="Times New Roman"/>
          <w:color w:val="000000"/>
        </w:rPr>
        <w:t>,</w:t>
      </w:r>
      <w:r w:rsidRPr="005E5EB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5E5EB2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Pr="005E5EB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=</w:t>
      </w:r>
      <w:r w:rsidRPr="005E5EB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>–2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°С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–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те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м</w:t>
      </w:r>
      <w:r w:rsidRPr="005E5EB2">
        <w:rPr>
          <w:rFonts w:ascii="Times New Roman" w:eastAsia="Times New Roman" w:hAnsi="Times New Roman" w:cs="Times New Roman"/>
          <w:color w:val="000000"/>
        </w:rPr>
        <w:t>перат</w:t>
      </w:r>
      <w:r w:rsidRPr="005E5EB2">
        <w:rPr>
          <w:rFonts w:ascii="Times New Roman" w:eastAsia="Times New Roman" w:hAnsi="Times New Roman" w:cs="Times New Roman"/>
          <w:color w:val="000000"/>
          <w:spacing w:val="-4"/>
        </w:rPr>
        <w:t>у</w:t>
      </w:r>
      <w:r w:rsidRPr="005E5EB2">
        <w:rPr>
          <w:rFonts w:ascii="Times New Roman" w:eastAsia="Times New Roman" w:hAnsi="Times New Roman" w:cs="Times New Roman"/>
          <w:color w:val="000000"/>
        </w:rPr>
        <w:t>ра</w:t>
      </w:r>
      <w:r w:rsidRPr="005E5EB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>п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5E5EB2">
        <w:rPr>
          <w:rFonts w:ascii="Times New Roman" w:eastAsia="Times New Roman" w:hAnsi="Times New Roman" w:cs="Times New Roman"/>
          <w:color w:val="000000"/>
        </w:rPr>
        <w:t>и расчете</w:t>
      </w:r>
      <w:r w:rsidR="00A76527" w:rsidRPr="005E5EB2">
        <w:rPr>
          <w:rFonts w:ascii="Times New Roman" w:eastAsia="Times New Roman" w:hAnsi="Times New Roman" w:cs="Times New Roman"/>
          <w:color w:val="000000"/>
        </w:rPr>
        <w:t>,</w:t>
      </w:r>
      <w:r w:rsidRPr="005E5EB2">
        <w:rPr>
          <w:rFonts w:ascii="Times New Roman" w:eastAsia="Times New Roman" w:hAnsi="Times New Roman" w:cs="Times New Roman"/>
          <w:color w:val="000000"/>
          <w:spacing w:val="148"/>
        </w:rPr>
        <w:t xml:space="preserve"> </w:t>
      </w:r>
      <w:r w:rsidRPr="005E5EB2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t</w:t>
      </w:r>
      <w:r w:rsidR="004A1B11" w:rsidRPr="005E5EB2">
        <w:rPr>
          <w:rFonts w:ascii="Times New Roman" w:eastAsia="Times New Roman" w:hAnsi="Times New Roman" w:cs="Times New Roman"/>
          <w:color w:val="000000"/>
          <w:position w:val="-5"/>
          <w:vertAlign w:val="subscript"/>
        </w:rPr>
        <w:t>0</w:t>
      </w:r>
      <w:r w:rsidRPr="005E5EB2">
        <w:rPr>
          <w:rFonts w:ascii="Times New Roman" w:eastAsia="Times New Roman" w:hAnsi="Times New Roman" w:cs="Times New Roman"/>
          <w:color w:val="000000"/>
          <w:spacing w:val="164"/>
          <w:position w:val="-5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=</w:t>
      </w:r>
      <w:r w:rsidRPr="005E5EB2">
        <w:rPr>
          <w:rFonts w:ascii="Times New Roman" w:eastAsia="Times New Roman" w:hAnsi="Times New Roman" w:cs="Times New Roman"/>
          <w:color w:val="000000"/>
          <w:spacing w:val="150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>2</w:t>
      </w:r>
      <w:r w:rsidRPr="005E5EB2">
        <w:rPr>
          <w:rFonts w:ascii="Times New Roman" w:eastAsia="Times New Roman" w:hAnsi="Times New Roman" w:cs="Times New Roman"/>
          <w:color w:val="000000"/>
        </w:rPr>
        <w:t>,8 °С</w:t>
      </w:r>
      <w:r w:rsidRPr="005E5EB2">
        <w:rPr>
          <w:rFonts w:ascii="Times New Roman" w:eastAsia="Times New Roman" w:hAnsi="Times New Roman" w:cs="Times New Roman"/>
          <w:color w:val="000000"/>
          <w:spacing w:val="150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–</w:t>
      </w:r>
      <w:r w:rsidRPr="005E5EB2"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сре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д</w:t>
      </w:r>
      <w:r w:rsidRPr="005E5EB2">
        <w:rPr>
          <w:rFonts w:ascii="Times New Roman" w:eastAsia="Times New Roman" w:hAnsi="Times New Roman" w:cs="Times New Roman"/>
          <w:color w:val="000000"/>
        </w:rPr>
        <w:t>не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г</w:t>
      </w:r>
      <w:r w:rsidRPr="005E5EB2">
        <w:rPr>
          <w:rFonts w:ascii="Times New Roman" w:eastAsia="Times New Roman" w:hAnsi="Times New Roman" w:cs="Times New Roman"/>
          <w:color w:val="000000"/>
        </w:rPr>
        <w:t>одо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5E5EB2">
        <w:rPr>
          <w:rFonts w:ascii="Times New Roman" w:eastAsia="Times New Roman" w:hAnsi="Times New Roman" w:cs="Times New Roman"/>
          <w:color w:val="000000"/>
        </w:rPr>
        <w:t>ая</w:t>
      </w:r>
      <w:r w:rsidRPr="005E5EB2">
        <w:rPr>
          <w:rFonts w:ascii="Times New Roman" w:eastAsia="Times New Roman" w:hAnsi="Times New Roman" w:cs="Times New Roman"/>
          <w:color w:val="000000"/>
          <w:spacing w:val="150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темп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5E5EB2">
        <w:rPr>
          <w:rFonts w:ascii="Times New Roman" w:eastAsia="Times New Roman" w:hAnsi="Times New Roman" w:cs="Times New Roman"/>
          <w:color w:val="000000"/>
        </w:rPr>
        <w:t>рат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5E5EB2">
        <w:rPr>
          <w:rFonts w:ascii="Times New Roman" w:eastAsia="Times New Roman" w:hAnsi="Times New Roman" w:cs="Times New Roman"/>
          <w:color w:val="000000"/>
        </w:rPr>
        <w:t>ра</w:t>
      </w:r>
      <w:r w:rsidRPr="005E5EB2"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(д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5E5EB2">
        <w:rPr>
          <w:rFonts w:ascii="Times New Roman" w:eastAsia="Times New Roman" w:hAnsi="Times New Roman" w:cs="Times New Roman"/>
          <w:color w:val="000000"/>
        </w:rPr>
        <w:t>я</w:t>
      </w:r>
      <w:r w:rsidRPr="005E5EB2">
        <w:rPr>
          <w:rFonts w:ascii="Times New Roman" w:eastAsia="Times New Roman" w:hAnsi="Times New Roman" w:cs="Times New Roman"/>
          <w:color w:val="000000"/>
          <w:spacing w:val="150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Казани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)</w:t>
      </w:r>
      <w:r w:rsidR="00A76527" w:rsidRPr="005E5EB2">
        <w:rPr>
          <w:rFonts w:ascii="Times New Roman" w:eastAsia="Times New Roman" w:hAnsi="Times New Roman" w:cs="Times New Roman"/>
          <w:color w:val="000000"/>
          <w:spacing w:val="-3"/>
        </w:rPr>
        <w:t>,</w:t>
      </w:r>
      <w:r w:rsidRPr="005E5EB2">
        <w:rPr>
          <w:rFonts w:ascii="Times New Roman" w:eastAsia="Times New Roman" w:hAnsi="Times New Roman" w:cs="Times New Roman"/>
          <w:color w:val="000000"/>
        </w:rPr>
        <w:t xml:space="preserve"> α</w:t>
      </w:r>
      <w:r w:rsidRPr="005E5EB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41"/>
          <w:position w:val="16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–</w:t>
      </w:r>
      <w:r w:rsidRPr="005E5EB2"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т</w:t>
      </w:r>
      <w:r w:rsidRPr="005E5EB2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5E5EB2">
        <w:rPr>
          <w:rFonts w:ascii="Times New Roman" w:eastAsia="Times New Roman" w:hAnsi="Times New Roman" w:cs="Times New Roman"/>
          <w:color w:val="000000"/>
        </w:rPr>
        <w:t>мп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5E5EB2">
        <w:rPr>
          <w:rFonts w:ascii="Times New Roman" w:eastAsia="Times New Roman" w:hAnsi="Times New Roman" w:cs="Times New Roman"/>
          <w:color w:val="000000"/>
        </w:rPr>
        <w:t>рат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5E5EB2">
        <w:rPr>
          <w:rFonts w:ascii="Times New Roman" w:eastAsia="Times New Roman" w:hAnsi="Times New Roman" w:cs="Times New Roman"/>
          <w:color w:val="000000"/>
        </w:rPr>
        <w:t>рный</w:t>
      </w:r>
      <w:r w:rsidRPr="005E5EB2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5E5EB2">
        <w:rPr>
          <w:rFonts w:ascii="Times New Roman" w:eastAsia="Times New Roman" w:hAnsi="Times New Roman" w:cs="Times New Roman"/>
          <w:color w:val="000000"/>
        </w:rPr>
        <w:t>оэф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фи</w:t>
      </w:r>
      <w:r w:rsidRPr="005E5EB2">
        <w:rPr>
          <w:rFonts w:ascii="Times New Roman" w:eastAsia="Times New Roman" w:hAnsi="Times New Roman" w:cs="Times New Roman"/>
          <w:color w:val="000000"/>
        </w:rPr>
        <w:t>ци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5E5EB2">
        <w:rPr>
          <w:rFonts w:ascii="Times New Roman" w:eastAsia="Times New Roman" w:hAnsi="Times New Roman" w:cs="Times New Roman"/>
          <w:color w:val="000000"/>
        </w:rPr>
        <w:t>нт</w:t>
      </w:r>
      <w:r w:rsidRPr="005E5EB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л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5E5EB2">
        <w:rPr>
          <w:rFonts w:ascii="Times New Roman" w:eastAsia="Times New Roman" w:hAnsi="Times New Roman" w:cs="Times New Roman"/>
          <w:color w:val="000000"/>
        </w:rPr>
        <w:t>н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5E5EB2">
        <w:rPr>
          <w:rFonts w:ascii="Times New Roman" w:eastAsia="Times New Roman" w:hAnsi="Times New Roman" w:cs="Times New Roman"/>
          <w:color w:val="000000"/>
        </w:rPr>
        <w:t>й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5E5EB2">
        <w:rPr>
          <w:rFonts w:ascii="Times New Roman" w:eastAsia="Times New Roman" w:hAnsi="Times New Roman" w:cs="Times New Roman"/>
          <w:color w:val="000000"/>
        </w:rPr>
        <w:t>ого</w:t>
      </w:r>
      <w:r w:rsidRPr="005E5EB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5E5EB2">
        <w:rPr>
          <w:rFonts w:ascii="Times New Roman" w:eastAsia="Times New Roman" w:hAnsi="Times New Roman" w:cs="Times New Roman"/>
          <w:color w:val="000000"/>
        </w:rPr>
        <w:t>длин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5E5EB2">
        <w:rPr>
          <w:rFonts w:ascii="Times New Roman" w:eastAsia="Times New Roman" w:hAnsi="Times New Roman" w:cs="Times New Roman"/>
          <w:color w:val="000000"/>
        </w:rPr>
        <w:t>н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5E5EB2">
        <w:rPr>
          <w:rFonts w:ascii="Times New Roman" w:eastAsia="Times New Roman" w:hAnsi="Times New Roman" w:cs="Times New Roman"/>
          <w:color w:val="000000"/>
        </w:rPr>
        <w:t>я</w:t>
      </w:r>
      <w:r w:rsidRPr="005E5EB2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>п</w:t>
      </w:r>
      <w:r w:rsidRPr="005E5EB2">
        <w:rPr>
          <w:rFonts w:ascii="Times New Roman" w:eastAsia="Times New Roman" w:hAnsi="Times New Roman" w:cs="Times New Roman"/>
          <w:color w:val="000000"/>
          <w:spacing w:val="4"/>
        </w:rPr>
        <w:t>р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5E5EB2">
        <w:rPr>
          <w:rFonts w:ascii="Times New Roman" w:eastAsia="Times New Roman" w:hAnsi="Times New Roman" w:cs="Times New Roman"/>
          <w:color w:val="000000"/>
        </w:rPr>
        <w:t>во</w:t>
      </w:r>
      <w:r w:rsidRPr="005E5EB2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Pr="005E5EB2">
        <w:rPr>
          <w:rFonts w:ascii="Times New Roman" w:eastAsia="Times New Roman" w:hAnsi="Times New Roman" w:cs="Times New Roman"/>
          <w:color w:val="000000"/>
          <w:spacing w:val="-1"/>
        </w:rPr>
        <w:t xml:space="preserve">а, </w:t>
      </w:r>
      <w:r w:rsidR="00957083" w:rsidRPr="005E5EB2">
        <w:rPr>
          <w:rFonts w:ascii="Times New Roman" w:eastAsia="Times New Roman" w:hAnsi="Times New Roman" w:cs="Times New Roman"/>
          <w:color w:val="000000"/>
        </w:rPr>
        <w:t>Е–</w:t>
      </w:r>
      <w:r w:rsidR="00302959" w:rsidRPr="00302959">
        <w:rPr>
          <w:rFonts w:ascii="Times New Roman" w:eastAsia="Times New Roman" w:hAnsi="Times New Roman" w:cs="Times New Roman"/>
          <w:color w:val="000000"/>
        </w:rPr>
        <w:t xml:space="preserve"> </w:t>
      </w:r>
      <w:r w:rsidR="00302959" w:rsidRPr="005E5EB2">
        <w:rPr>
          <w:rFonts w:ascii="Times New Roman" w:eastAsia="Times New Roman" w:hAnsi="Times New Roman" w:cs="Times New Roman"/>
          <w:color w:val="000000"/>
        </w:rPr>
        <w:t>модуль упругости (β</w:t>
      </w:r>
      <w:r w:rsidR="00302959" w:rsidRPr="005E5EB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302959" w:rsidRPr="005E5EB2">
        <w:rPr>
          <w:rFonts w:ascii="Times New Roman" w:eastAsia="Times New Roman" w:hAnsi="Times New Roman" w:cs="Times New Roman"/>
          <w:color w:val="000000"/>
        </w:rPr>
        <w:t>= 1</w:t>
      </w:r>
      <w:proofErr w:type="gramStart"/>
      <w:r w:rsidR="00302959" w:rsidRPr="005E5EB2">
        <w:rPr>
          <w:rFonts w:ascii="Times New Roman" w:eastAsia="Times New Roman" w:hAnsi="Times New Roman" w:cs="Times New Roman"/>
          <w:color w:val="000000"/>
        </w:rPr>
        <w:t>/</w:t>
      </w:r>
      <w:r w:rsidR="00302959" w:rsidRPr="005E5EB2">
        <w:rPr>
          <w:rFonts w:ascii="Times New Roman" w:eastAsia="Times New Roman" w:hAnsi="Times New Roman" w:cs="Times New Roman"/>
          <w:i/>
          <w:color w:val="000000"/>
        </w:rPr>
        <w:t>Е</w:t>
      </w:r>
      <w:proofErr w:type="gramEnd"/>
      <w:r w:rsidR="00302959" w:rsidRPr="005E5EB2">
        <w:rPr>
          <w:rFonts w:ascii="Times New Roman" w:eastAsia="Times New Roman" w:hAnsi="Times New Roman" w:cs="Times New Roman"/>
          <w:color w:val="000000"/>
        </w:rPr>
        <w:t xml:space="preserve"> – </w:t>
      </w:r>
      <w:r w:rsidR="00302959" w:rsidRPr="005E5EB2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="00302959" w:rsidRPr="005E5EB2">
        <w:rPr>
          <w:rFonts w:ascii="Times New Roman" w:eastAsia="Times New Roman" w:hAnsi="Times New Roman" w:cs="Times New Roman"/>
          <w:color w:val="000000"/>
        </w:rPr>
        <w:t>оэ</w:t>
      </w:r>
      <w:r w:rsidR="00302959" w:rsidRPr="005E5EB2">
        <w:rPr>
          <w:rFonts w:ascii="Times New Roman" w:eastAsia="Times New Roman" w:hAnsi="Times New Roman" w:cs="Times New Roman"/>
          <w:color w:val="000000"/>
          <w:spacing w:val="-2"/>
        </w:rPr>
        <w:t>ф</w:t>
      </w:r>
      <w:r w:rsidR="00302959" w:rsidRPr="005E5EB2">
        <w:rPr>
          <w:rFonts w:ascii="Times New Roman" w:eastAsia="Times New Roman" w:hAnsi="Times New Roman" w:cs="Times New Roman"/>
          <w:color w:val="000000"/>
        </w:rPr>
        <w:t>ф</w:t>
      </w:r>
      <w:r w:rsidR="00302959" w:rsidRPr="005E5EB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302959" w:rsidRPr="005E5EB2">
        <w:rPr>
          <w:rFonts w:ascii="Times New Roman" w:eastAsia="Times New Roman" w:hAnsi="Times New Roman" w:cs="Times New Roman"/>
          <w:color w:val="000000"/>
        </w:rPr>
        <w:t>ци</w:t>
      </w:r>
      <w:r w:rsidR="00302959" w:rsidRPr="005E5EB2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="00302959" w:rsidRPr="005E5EB2">
        <w:rPr>
          <w:rFonts w:ascii="Times New Roman" w:eastAsia="Times New Roman" w:hAnsi="Times New Roman" w:cs="Times New Roman"/>
          <w:color w:val="000000"/>
        </w:rPr>
        <w:t xml:space="preserve">нт </w:t>
      </w:r>
      <w:r w:rsidR="00302959" w:rsidRPr="005E5EB2">
        <w:rPr>
          <w:rFonts w:ascii="Times New Roman" w:eastAsia="Times New Roman" w:hAnsi="Times New Roman" w:cs="Times New Roman"/>
          <w:color w:val="000000"/>
          <w:spacing w:val="-4"/>
        </w:rPr>
        <w:t>у</w:t>
      </w:r>
      <w:r w:rsidR="00302959" w:rsidRPr="005E5EB2">
        <w:rPr>
          <w:rFonts w:ascii="Times New Roman" w:eastAsia="Times New Roman" w:hAnsi="Times New Roman" w:cs="Times New Roman"/>
          <w:color w:val="000000"/>
        </w:rPr>
        <w:t>пр</w:t>
      </w:r>
      <w:r w:rsidR="00302959" w:rsidRPr="005E5EB2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302959" w:rsidRPr="005E5EB2">
        <w:rPr>
          <w:rFonts w:ascii="Times New Roman" w:eastAsia="Times New Roman" w:hAnsi="Times New Roman" w:cs="Times New Roman"/>
          <w:color w:val="000000"/>
        </w:rPr>
        <w:t>гого</w:t>
      </w:r>
      <w:r w:rsidR="00302959" w:rsidRPr="005E5EB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302959" w:rsidRPr="005E5EB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="00302959" w:rsidRPr="005E5EB2">
        <w:rPr>
          <w:rFonts w:ascii="Times New Roman" w:eastAsia="Times New Roman" w:hAnsi="Times New Roman" w:cs="Times New Roman"/>
          <w:color w:val="000000"/>
        </w:rPr>
        <w:t>длин</w:t>
      </w:r>
      <w:r w:rsidR="00302959" w:rsidRPr="005E5EB2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="00302959" w:rsidRPr="005E5EB2">
        <w:rPr>
          <w:rFonts w:ascii="Times New Roman" w:eastAsia="Times New Roman" w:hAnsi="Times New Roman" w:cs="Times New Roman"/>
          <w:color w:val="000000"/>
        </w:rPr>
        <w:t>ния</w:t>
      </w:r>
      <w:r w:rsidR="00302959" w:rsidRPr="005E5EB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302959" w:rsidRPr="005E5EB2">
        <w:rPr>
          <w:rFonts w:ascii="Times New Roman" w:eastAsia="Times New Roman" w:hAnsi="Times New Roman" w:cs="Times New Roman"/>
          <w:color w:val="000000"/>
          <w:spacing w:val="-2"/>
        </w:rPr>
        <w:t>п</w:t>
      </w:r>
      <w:r w:rsidR="00302959" w:rsidRPr="005E5EB2">
        <w:rPr>
          <w:rFonts w:ascii="Times New Roman" w:eastAsia="Times New Roman" w:hAnsi="Times New Roman" w:cs="Times New Roman"/>
          <w:color w:val="000000"/>
        </w:rPr>
        <w:t>р</w:t>
      </w:r>
      <w:r w:rsidR="00302959" w:rsidRPr="005E5EB2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="00302959" w:rsidRPr="005E5EB2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="00CB5536">
        <w:rPr>
          <w:rFonts w:ascii="Times New Roman" w:eastAsia="Times New Roman" w:hAnsi="Times New Roman" w:cs="Times New Roman"/>
          <w:color w:val="000000"/>
        </w:rPr>
        <w:t>ода).</w:t>
      </w:r>
    </w:p>
    <w:p w:rsidR="005E5EB2" w:rsidRPr="005E5EB2" w:rsidRDefault="005E5EB2" w:rsidP="00302959">
      <w:pPr>
        <w:spacing w:after="0" w:line="240" w:lineRule="auto"/>
        <w:ind w:left="1" w:right="-20" w:firstLine="425"/>
        <w:jc w:val="both"/>
        <w:rPr>
          <w:rFonts w:ascii="Times New Roman" w:hAnsi="Times New Roman" w:cs="Times New Roman"/>
        </w:rPr>
      </w:pPr>
      <w:r w:rsidRPr="005E5EB2">
        <w:rPr>
          <w:rFonts w:ascii="Times New Roman" w:eastAsia="Times New Roman" w:hAnsi="Times New Roman" w:cs="Times New Roman"/>
          <w:color w:val="000000"/>
        </w:rPr>
        <w:t>Для нахождения механического напряжения в проводе, из уравнения состояния провода, сначала рассчитываем удельные нагрузки проводов, которые равны γ=</w:t>
      </w:r>
      <w:proofErr w:type="spellStart"/>
      <w:r w:rsidRPr="005E5EB2">
        <w:rPr>
          <w:rFonts w:ascii="Times New Roman" w:eastAsia="Times New Roman" w:hAnsi="Times New Roman" w:cs="Times New Roman"/>
          <w:color w:val="000000"/>
        </w:rPr>
        <w:t>γ</w:t>
      </w:r>
      <w:r w:rsidRPr="005E5EB2">
        <w:rPr>
          <w:rFonts w:ascii="Times New Roman" w:eastAsia="Times New Roman" w:hAnsi="Times New Roman" w:cs="Times New Roman"/>
          <w:color w:val="000000"/>
          <w:vertAlign w:val="subscript"/>
        </w:rPr>
        <w:t>гол</w:t>
      </w:r>
      <w:proofErr w:type="spellEnd"/>
      <w:r w:rsidRPr="005E5EB2">
        <w:rPr>
          <w:rFonts w:ascii="Times New Roman" w:eastAsia="Times New Roman" w:hAnsi="Times New Roman" w:cs="Times New Roman"/>
          <w:color w:val="000000"/>
        </w:rPr>
        <w:t xml:space="preserve"> + γ</w:t>
      </w:r>
      <w:r w:rsidRPr="005E5EB2">
        <w:rPr>
          <w:rFonts w:ascii="Times New Roman" w:eastAsia="Times New Roman" w:hAnsi="Times New Roman" w:cs="Times New Roman"/>
          <w:color w:val="000000"/>
          <w:vertAlign w:val="subscript"/>
        </w:rPr>
        <w:t xml:space="preserve">0., </w:t>
      </w:r>
      <w:r w:rsidR="00C551B9">
        <w:rPr>
          <w:rFonts w:ascii="Times New Roman" w:eastAsia="Times New Roman" w:hAnsi="Times New Roman" w:cs="Times New Roman"/>
          <w:color w:val="000000"/>
        </w:rPr>
        <w:t xml:space="preserve">где </w:t>
      </w:r>
      <w:r w:rsidR="00C551B9" w:rsidRPr="005E5EB2">
        <w:rPr>
          <w:rFonts w:ascii="Times New Roman" w:eastAsia="Times New Roman" w:hAnsi="Times New Roman" w:cs="Times New Roman"/>
          <w:color w:val="000000"/>
        </w:rPr>
        <w:t>γ</w:t>
      </w:r>
      <w:r w:rsidR="00C551B9" w:rsidRPr="005E5EB2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="00C551B9">
        <w:rPr>
          <w:rFonts w:ascii="Times New Roman" w:eastAsia="Times New Roman" w:hAnsi="Times New Roman" w:cs="Times New Roman"/>
          <w:color w:val="000000"/>
          <w:vertAlign w:val="subscript"/>
        </w:rPr>
        <w:t xml:space="preserve"> </w:t>
      </w:r>
      <w:r w:rsidR="00C551B9">
        <w:rPr>
          <w:rFonts w:ascii="Times New Roman" w:eastAsia="Times New Roman" w:hAnsi="Times New Roman" w:cs="Times New Roman"/>
          <w:color w:val="000000"/>
        </w:rPr>
        <w:t>–</w:t>
      </w:r>
      <w:r w:rsidR="00C551B9">
        <w:rPr>
          <w:rFonts w:ascii="Times New Roman" w:eastAsia="Times New Roman" w:hAnsi="Times New Roman" w:cs="Times New Roman"/>
          <w:color w:val="000000"/>
          <w:vertAlign w:val="subscript"/>
        </w:rPr>
        <w:t xml:space="preserve"> </w:t>
      </w:r>
      <w:r w:rsidR="00C551B9">
        <w:rPr>
          <w:rFonts w:ascii="Times New Roman" w:eastAsia="Times New Roman" w:hAnsi="Times New Roman" w:cs="Times New Roman"/>
          <w:color w:val="000000"/>
        </w:rPr>
        <w:t>у</w:t>
      </w:r>
      <w:r w:rsidR="00C551B9" w:rsidRPr="005E5EB2">
        <w:rPr>
          <w:rFonts w:ascii="Times New Roman" w:hAnsi="Times New Roman" w:cs="Times New Roman"/>
          <w:color w:val="393D45"/>
          <w:sz w:val="20"/>
          <w:szCs w:val="20"/>
          <w:shd w:val="clear" w:color="auto" w:fill="FFFFFF"/>
        </w:rPr>
        <w:t>дельная  нагрузк</w:t>
      </w:r>
      <w:r w:rsidR="00C551B9">
        <w:rPr>
          <w:rFonts w:ascii="Times New Roman" w:hAnsi="Times New Roman" w:cs="Times New Roman"/>
          <w:color w:val="393D45"/>
          <w:sz w:val="20"/>
          <w:szCs w:val="20"/>
          <w:shd w:val="clear" w:color="auto" w:fill="FFFFFF"/>
        </w:rPr>
        <w:t>а</w:t>
      </w:r>
      <w:r w:rsidR="00C551B9" w:rsidRPr="005E5EB2">
        <w:rPr>
          <w:rFonts w:ascii="Times New Roman" w:hAnsi="Times New Roman" w:cs="Times New Roman"/>
          <w:color w:val="393D45"/>
          <w:sz w:val="20"/>
          <w:szCs w:val="20"/>
          <w:shd w:val="clear" w:color="auto" w:fill="FFFFFF"/>
        </w:rPr>
        <w:t xml:space="preserve"> от собственного веса провода</w:t>
      </w:r>
      <w:r w:rsidR="00C551B9">
        <w:rPr>
          <w:rFonts w:ascii="Times New Roman" w:hAnsi="Times New Roman" w:cs="Times New Roman"/>
          <w:color w:val="393D45"/>
          <w:sz w:val="20"/>
          <w:szCs w:val="20"/>
          <w:shd w:val="clear" w:color="auto" w:fill="FFFFFF"/>
        </w:rPr>
        <w:t>,</w:t>
      </w:r>
      <w:r w:rsidR="00C551B9" w:rsidRPr="005E5EB2">
        <w:rPr>
          <w:rFonts w:ascii="Times New Roman" w:eastAsia="Times New Roman" w:hAnsi="Times New Roman" w:cs="Times New Roman"/>
          <w:color w:val="000000"/>
        </w:rPr>
        <w:t xml:space="preserve"> </w:t>
      </w:r>
      <w:r w:rsidRPr="005E5EB2">
        <w:rPr>
          <w:rFonts w:ascii="Times New Roman" w:eastAsia="Times New Roman" w:hAnsi="Times New Roman" w:cs="Times New Roman"/>
          <w:color w:val="000000"/>
        </w:rPr>
        <w:t xml:space="preserve">а </w:t>
      </w:r>
      <w:proofErr w:type="spellStart"/>
      <w:r w:rsidRPr="005E5EB2">
        <w:rPr>
          <w:rFonts w:ascii="Times New Roman" w:eastAsia="Times New Roman" w:hAnsi="Times New Roman" w:cs="Times New Roman"/>
          <w:color w:val="000000"/>
        </w:rPr>
        <w:t>γ</w:t>
      </w:r>
      <w:r w:rsidRPr="005E5EB2">
        <w:rPr>
          <w:rFonts w:ascii="Times New Roman" w:eastAsia="Times New Roman" w:hAnsi="Times New Roman" w:cs="Times New Roman"/>
          <w:color w:val="000000"/>
          <w:vertAlign w:val="subscript"/>
        </w:rPr>
        <w:t>гол</w:t>
      </w:r>
      <w:proofErr w:type="spellEnd"/>
      <w:r w:rsidRPr="005E5EB2">
        <w:rPr>
          <w:rFonts w:ascii="Times New Roman" w:eastAsia="Times New Roman" w:hAnsi="Times New Roman" w:cs="Times New Roman"/>
          <w:color w:val="000000"/>
        </w:rPr>
        <w:t xml:space="preserve"> находим по формуле:</w:t>
      </w:r>
    </w:p>
    <w:p w:rsidR="005E5EB2" w:rsidRPr="005E5EB2" w:rsidRDefault="005E5EB2" w:rsidP="00302959">
      <w:pPr>
        <w:spacing w:after="0" w:line="240" w:lineRule="auto"/>
        <w:ind w:left="1" w:right="-20"/>
        <w:jc w:val="both"/>
        <w:rPr>
          <w:rFonts w:ascii="Times New Roman" w:eastAsiaTheme="minorEastAsia" w:hAnsi="Times New Roman" w:cs="Times New Roman"/>
        </w:rPr>
      </w:pPr>
      <w:r w:rsidRPr="005E5EB2">
        <w:rPr>
          <w:rFonts w:ascii="Times New Roman" w:hAnsi="Times New Roman" w:cs="Times New Roman"/>
        </w:rPr>
        <w:t xml:space="preserve">                                   </w:t>
      </w:r>
      <w:proofErr w:type="spellStart"/>
      <w:r w:rsidRPr="005E5EB2">
        <w:rPr>
          <w:rFonts w:ascii="Cambria Math" w:hAnsi="Cambria Math" w:cs="Times New Roman"/>
        </w:rPr>
        <w:t>γ</w:t>
      </w:r>
      <w:r w:rsidRPr="005E5EB2">
        <w:rPr>
          <w:rFonts w:ascii="Times New Roman" w:hAnsi="Times New Roman" w:cs="Times New Roman"/>
          <w:vertAlign w:val="subscript"/>
        </w:rPr>
        <w:t>гол</w:t>
      </w:r>
      <w:proofErr w:type="spellEnd"/>
      <m:oMath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P</m:t>
            </m:r>
            <m:r>
              <w:rPr>
                <w:rFonts w:ascii="Cambria Math" w:hAnsi="Cambria Math" w:cs="Times New Roman"/>
              </w:rPr>
              <m:t>пров</m:t>
            </m:r>
          </m:num>
          <m:den>
            <m:r>
              <w:rPr>
                <w:rFonts w:ascii="Cambria Math" w:hAnsi="Cambria Math" w:cs="Cambria Math"/>
              </w:rPr>
              <m:t>S</m:t>
            </m:r>
          </m:den>
        </m:f>
      </m:oMath>
      <w:r w:rsidRPr="005E5EB2">
        <w:rPr>
          <w:rFonts w:ascii="Times New Roman" w:eastAsiaTheme="minorEastAsia" w:hAnsi="Times New Roman" w:cs="Times New Roman"/>
        </w:rPr>
        <w:t>,</w:t>
      </w:r>
    </w:p>
    <w:p w:rsidR="005E5EB2" w:rsidRPr="005E5EB2" w:rsidRDefault="005E5EB2" w:rsidP="00302959">
      <w:pPr>
        <w:spacing w:after="0" w:line="240" w:lineRule="auto"/>
        <w:ind w:left="1" w:right="-20"/>
        <w:jc w:val="both"/>
        <w:rPr>
          <w:rFonts w:ascii="Times New Roman" w:eastAsiaTheme="minorEastAsia" w:hAnsi="Times New Roman" w:cs="Times New Roman"/>
        </w:rPr>
      </w:pPr>
      <w:r w:rsidRPr="005E5EB2">
        <w:rPr>
          <w:rFonts w:ascii="Times New Roman" w:eastAsiaTheme="minorEastAsia" w:hAnsi="Times New Roman" w:cs="Times New Roman"/>
        </w:rPr>
        <w:t xml:space="preserve">где </w:t>
      </w:r>
      <w:proofErr w:type="spellStart"/>
      <w:r w:rsidRPr="005E5EB2">
        <w:rPr>
          <w:rFonts w:ascii="Times New Roman" w:eastAsiaTheme="minorEastAsia" w:hAnsi="Times New Roman" w:cs="Times New Roman"/>
          <w:i/>
        </w:rPr>
        <w:t>Р</w:t>
      </w:r>
      <w:r w:rsidRPr="005E5EB2">
        <w:rPr>
          <w:rFonts w:ascii="Times New Roman" w:eastAsiaTheme="minorEastAsia" w:hAnsi="Times New Roman" w:cs="Times New Roman"/>
          <w:vertAlign w:val="subscript"/>
        </w:rPr>
        <w:t>про</w:t>
      </w:r>
      <w:proofErr w:type="gramStart"/>
      <w:r w:rsidRPr="005E5EB2">
        <w:rPr>
          <w:rFonts w:ascii="Times New Roman" w:eastAsiaTheme="minorEastAsia" w:hAnsi="Times New Roman" w:cs="Times New Roman"/>
          <w:vertAlign w:val="subscript"/>
        </w:rPr>
        <w:t>в</w:t>
      </w:r>
      <w:proofErr w:type="spellEnd"/>
      <w:r w:rsidRPr="005E5EB2">
        <w:rPr>
          <w:rFonts w:ascii="Times New Roman" w:eastAsiaTheme="minorEastAsia" w:hAnsi="Times New Roman" w:cs="Times New Roman"/>
        </w:rPr>
        <w:t>–</w:t>
      </w:r>
      <w:proofErr w:type="gramEnd"/>
      <w:r w:rsidRPr="005E5EB2">
        <w:rPr>
          <w:rFonts w:ascii="Times New Roman" w:eastAsiaTheme="minorEastAsia" w:hAnsi="Times New Roman" w:cs="Times New Roman"/>
        </w:rPr>
        <w:t xml:space="preserve"> гололедная нагрузка на провода, </w:t>
      </w:r>
      <w:r w:rsidRPr="005E5EB2">
        <w:rPr>
          <w:rFonts w:ascii="Times New Roman" w:eastAsiaTheme="minorEastAsia" w:hAnsi="Times New Roman" w:cs="Times New Roman"/>
          <w:i/>
          <w:lang w:val="en-US"/>
        </w:rPr>
        <w:t>S</w:t>
      </w:r>
      <w:r w:rsidRPr="005E5EB2">
        <w:rPr>
          <w:rFonts w:ascii="Times New Roman" w:eastAsiaTheme="minorEastAsia" w:hAnsi="Times New Roman" w:cs="Times New Roman"/>
        </w:rPr>
        <w:t>– сечение провода.</w:t>
      </w:r>
    </w:p>
    <w:p w:rsidR="005E5EB2" w:rsidRPr="005E5EB2" w:rsidRDefault="005E5EB2" w:rsidP="00C551B9">
      <w:pPr>
        <w:spacing w:after="0" w:line="240" w:lineRule="auto"/>
        <w:ind w:left="1" w:right="-20" w:firstLine="425"/>
        <w:jc w:val="both"/>
        <w:rPr>
          <w:rFonts w:ascii="Times New Roman" w:eastAsiaTheme="minorEastAsia" w:hAnsi="Times New Roman" w:cs="Times New Roman"/>
        </w:rPr>
      </w:pPr>
      <w:r w:rsidRPr="005E5EB2">
        <w:rPr>
          <w:rFonts w:ascii="Times New Roman" w:eastAsiaTheme="minorEastAsia" w:hAnsi="Times New Roman" w:cs="Times New Roman"/>
        </w:rPr>
        <w:t>Гололедная нагрузка на провода и тросы определяется как:</w:t>
      </w:r>
    </w:p>
    <w:p w:rsidR="005E5EB2" w:rsidRDefault="005E5EB2" w:rsidP="00C551B9">
      <w:pPr>
        <w:spacing w:after="0" w:line="240" w:lineRule="auto"/>
        <w:ind w:left="1" w:right="-20" w:firstLine="566"/>
        <w:jc w:val="both"/>
        <w:rPr>
          <w:rFonts w:ascii="Times New Roman" w:eastAsiaTheme="minorEastAsia" w:hAnsi="Times New Roman" w:cs="Times New Roman"/>
        </w:rPr>
      </w:pPr>
      <w:r w:rsidRPr="005E5EB2">
        <w:rPr>
          <w:rFonts w:ascii="Times New Roman" w:eastAsiaTheme="minorEastAsia" w:hAnsi="Times New Roman" w:cs="Times New Roman"/>
        </w:rPr>
        <w:t xml:space="preserve">                           </w:t>
      </w:r>
      <w:proofErr w:type="spellStart"/>
      <w:r w:rsidRPr="005E5EB2">
        <w:rPr>
          <w:rFonts w:ascii="Times New Roman" w:eastAsiaTheme="minorEastAsia" w:hAnsi="Times New Roman" w:cs="Times New Roman"/>
          <w:i/>
        </w:rPr>
        <w:t>Р</w:t>
      </w:r>
      <w:r w:rsidRPr="005E5EB2">
        <w:rPr>
          <w:rFonts w:ascii="Times New Roman" w:eastAsiaTheme="minorEastAsia" w:hAnsi="Times New Roman" w:cs="Times New Roman"/>
          <w:vertAlign w:val="subscript"/>
        </w:rPr>
        <w:t>пров</w:t>
      </w:r>
      <w:proofErr w:type="spellEnd"/>
      <w:r w:rsidRPr="005E5EB2">
        <w:rPr>
          <w:rFonts w:ascii="Times New Roman" w:eastAsiaTheme="minorEastAsia" w:hAnsi="Times New Roman" w:cs="Times New Roman"/>
        </w:rPr>
        <w:t>= 0,9</w:t>
      </w:r>
      <w:r w:rsidRPr="005E5EB2">
        <w:rPr>
          <w:rFonts w:ascii="Times New Roman" w:eastAsiaTheme="minorEastAsia" w:hAnsi="Times New Roman" w:cs="Times New Roman"/>
          <w:vertAlign w:val="superscript"/>
        </w:rPr>
        <w:t>.</w:t>
      </w:r>
      <w:r w:rsidRPr="005E5EB2">
        <w:rPr>
          <w:rFonts w:ascii="Times New Roman" w:eastAsiaTheme="minorEastAsia" w:hAnsi="Times New Roman" w:cs="Times New Roman"/>
        </w:rPr>
        <w:t>10</w:t>
      </w:r>
      <w:r w:rsidRPr="005E5EB2">
        <w:rPr>
          <w:rFonts w:ascii="Times New Roman" w:eastAsiaTheme="minorEastAsia" w:hAnsi="Times New Roman" w:cs="Times New Roman"/>
          <w:vertAlign w:val="superscript"/>
        </w:rPr>
        <w:t>-3</w:t>
      </w:r>
      <w:r w:rsidRPr="005E5EB2">
        <w:rPr>
          <w:rFonts w:ascii="Times New Roman" w:eastAsiaTheme="minorEastAsia" w:hAnsi="Times New Roman" w:cs="Times New Roman"/>
        </w:rPr>
        <w:t>π</w:t>
      </w:r>
      <w:r w:rsidRPr="005E5EB2">
        <w:rPr>
          <w:rFonts w:ascii="Times New Roman" w:eastAsiaTheme="minorEastAsia" w:hAnsi="Times New Roman" w:cs="Times New Roman"/>
          <w:i/>
          <w:lang w:val="en-US"/>
        </w:rPr>
        <w:t>b</w:t>
      </w:r>
      <w:r w:rsidRPr="005E5EB2">
        <w:rPr>
          <w:rFonts w:ascii="Times New Roman" w:eastAsiaTheme="minorEastAsia" w:hAnsi="Times New Roman" w:cs="Times New Roman"/>
          <w:i/>
        </w:rPr>
        <w:t>(</w:t>
      </w:r>
      <w:proofErr w:type="gramStart"/>
      <w:r w:rsidRPr="005E5EB2">
        <w:rPr>
          <w:rFonts w:ascii="Times New Roman" w:eastAsiaTheme="minorEastAsia" w:hAnsi="Times New Roman" w:cs="Times New Roman"/>
          <w:i/>
          <w:lang w:val="en-US"/>
        </w:rPr>
        <w:t>d</w:t>
      </w:r>
      <w:proofErr w:type="gramEnd"/>
      <w:r w:rsidRPr="005E5EB2">
        <w:rPr>
          <w:rFonts w:ascii="Times New Roman" w:eastAsiaTheme="minorEastAsia" w:hAnsi="Times New Roman" w:cs="Times New Roman"/>
          <w:i/>
          <w:vertAlign w:val="subscript"/>
        </w:rPr>
        <w:t>п</w:t>
      </w:r>
      <w:r w:rsidRPr="005E5EB2">
        <w:rPr>
          <w:rFonts w:ascii="Times New Roman" w:eastAsiaTheme="minorEastAsia" w:hAnsi="Times New Roman" w:cs="Times New Roman"/>
          <w:i/>
        </w:rPr>
        <w:t xml:space="preserve"> + </w:t>
      </w:r>
      <w:r w:rsidRPr="005E5EB2">
        <w:rPr>
          <w:rFonts w:ascii="Times New Roman" w:eastAsiaTheme="minorEastAsia" w:hAnsi="Times New Roman" w:cs="Times New Roman"/>
          <w:i/>
          <w:lang w:val="en-US"/>
        </w:rPr>
        <w:t>b</w:t>
      </w:r>
      <w:r w:rsidRPr="005E5EB2">
        <w:rPr>
          <w:rFonts w:ascii="Times New Roman" w:eastAsiaTheme="minorEastAsia" w:hAnsi="Times New Roman" w:cs="Times New Roman"/>
        </w:rPr>
        <w:t>),</w:t>
      </w:r>
    </w:p>
    <w:p w:rsidR="00CB5536" w:rsidRDefault="00CB5536" w:rsidP="00CB5536">
      <w:pPr>
        <w:spacing w:after="0" w:line="240" w:lineRule="auto"/>
        <w:ind w:left="1" w:right="-20" w:hanging="1"/>
        <w:jc w:val="both"/>
        <w:rPr>
          <w:rFonts w:ascii="Times New Roman" w:eastAsiaTheme="minorEastAsia" w:hAnsi="Times New Roman" w:cs="Times New Roman"/>
        </w:rPr>
      </w:pPr>
      <w:r w:rsidRPr="005E5EB2">
        <w:rPr>
          <w:rFonts w:ascii="Times New Roman" w:eastAsiaTheme="minorEastAsia" w:hAnsi="Times New Roman" w:cs="Times New Roman"/>
        </w:rPr>
        <w:t xml:space="preserve">где </w:t>
      </w:r>
      <w:r w:rsidRPr="005E5EB2">
        <w:rPr>
          <w:rFonts w:ascii="Times New Roman" w:eastAsiaTheme="minorEastAsia" w:hAnsi="Times New Roman" w:cs="Times New Roman"/>
          <w:i/>
          <w:lang w:val="en-US"/>
        </w:rPr>
        <w:t>b</w:t>
      </w:r>
      <w:r w:rsidRPr="005E5EB2">
        <w:rPr>
          <w:rFonts w:ascii="Times New Roman" w:eastAsiaTheme="minorEastAsia" w:hAnsi="Times New Roman" w:cs="Times New Roman"/>
        </w:rPr>
        <w:t xml:space="preserve"> – толщина стенки гололеда, </w:t>
      </w:r>
      <w:proofErr w:type="gramStart"/>
      <w:r w:rsidRPr="005E5EB2">
        <w:rPr>
          <w:rFonts w:ascii="Times New Roman" w:eastAsiaTheme="minorEastAsia" w:hAnsi="Times New Roman" w:cs="Times New Roman"/>
          <w:i/>
          <w:lang w:val="en-US"/>
        </w:rPr>
        <w:t>d</w:t>
      </w:r>
      <w:proofErr w:type="gramEnd"/>
      <w:r w:rsidRPr="005E5EB2">
        <w:rPr>
          <w:rFonts w:ascii="Times New Roman" w:eastAsiaTheme="minorEastAsia" w:hAnsi="Times New Roman" w:cs="Times New Roman"/>
          <w:vertAlign w:val="subscript"/>
        </w:rPr>
        <w:t>п</w:t>
      </w:r>
      <w:r w:rsidRPr="005E5EB2">
        <w:rPr>
          <w:rFonts w:ascii="Times New Roman" w:eastAsiaTheme="minorEastAsia" w:hAnsi="Times New Roman" w:cs="Times New Roman"/>
        </w:rPr>
        <w:t xml:space="preserve"> – диаметр провода.</w:t>
      </w:r>
    </w:p>
    <w:p w:rsidR="00CB5536" w:rsidRPr="005E5EB2" w:rsidRDefault="00CB5536" w:rsidP="00CB5536">
      <w:pPr>
        <w:spacing w:after="0" w:line="240" w:lineRule="auto"/>
        <w:ind w:left="1" w:right="-20" w:firstLine="425"/>
        <w:jc w:val="both"/>
        <w:rPr>
          <w:rFonts w:ascii="Times New Roman" w:eastAsia="Times New Roman" w:hAnsi="Times New Roman" w:cs="Times New Roman"/>
          <w:color w:val="000000"/>
        </w:rPr>
      </w:pPr>
      <w:r w:rsidRPr="005E5EB2">
        <w:rPr>
          <w:rFonts w:ascii="Times New Roman" w:eastAsia="Times New Roman" w:hAnsi="Times New Roman" w:cs="Times New Roman"/>
          <w:color w:val="000000"/>
        </w:rPr>
        <w:t>Значения параметров проводов воздушных линий, использованные при расчетах приведены таблице.</w:t>
      </w:r>
    </w:p>
    <w:p w:rsidR="00A76527" w:rsidRPr="005E5EB2" w:rsidRDefault="00A76527" w:rsidP="00C551B9">
      <w:pPr>
        <w:spacing w:after="0" w:line="240" w:lineRule="auto"/>
        <w:ind w:left="1" w:right="-20" w:hanging="1"/>
        <w:jc w:val="both"/>
        <w:rPr>
          <w:rFonts w:ascii="Times New Roman" w:eastAsia="Times New Roman" w:hAnsi="Times New Roman" w:cs="Times New Roman"/>
          <w:color w:val="000000"/>
        </w:rPr>
      </w:pPr>
      <w:r w:rsidRPr="005E5EB2">
        <w:rPr>
          <w:rFonts w:ascii="Times New Roman" w:eastAsia="Times New Roman" w:hAnsi="Times New Roman" w:cs="Times New Roman"/>
          <w:color w:val="000000"/>
        </w:rPr>
        <w:t>Таблица</w:t>
      </w:r>
    </w:p>
    <w:p w:rsidR="00A76527" w:rsidRPr="005E5EB2" w:rsidRDefault="00A76527" w:rsidP="00C551B9">
      <w:pPr>
        <w:spacing w:after="0" w:line="240" w:lineRule="auto"/>
        <w:ind w:left="1" w:right="-20" w:hanging="1"/>
        <w:jc w:val="both"/>
        <w:rPr>
          <w:rFonts w:ascii="Times New Roman" w:eastAsia="Times New Roman" w:hAnsi="Times New Roman" w:cs="Times New Roman"/>
          <w:color w:val="000000"/>
        </w:rPr>
      </w:pPr>
      <w:r w:rsidRPr="005E5EB2">
        <w:rPr>
          <w:rFonts w:ascii="Times New Roman" w:eastAsia="Times New Roman" w:hAnsi="Times New Roman" w:cs="Times New Roman"/>
          <w:color w:val="000000"/>
        </w:rPr>
        <w:t xml:space="preserve">Параметры проводов воздушных линий </w:t>
      </w:r>
    </w:p>
    <w:tbl>
      <w:tblPr>
        <w:tblStyle w:val="a6"/>
        <w:tblW w:w="0" w:type="auto"/>
        <w:tblInd w:w="1" w:type="dxa"/>
        <w:tblLook w:val="04A0" w:firstRow="1" w:lastRow="0" w:firstColumn="1" w:lastColumn="0" w:noHBand="0" w:noVBand="1"/>
      </w:tblPr>
      <w:tblGrid>
        <w:gridCol w:w="3084"/>
        <w:gridCol w:w="992"/>
        <w:gridCol w:w="1134"/>
        <w:gridCol w:w="1128"/>
      </w:tblGrid>
      <w:tr w:rsidR="00E15375" w:rsidRPr="005E5EB2" w:rsidTr="00C551B9">
        <w:trPr>
          <w:trHeight w:val="735"/>
        </w:trPr>
        <w:tc>
          <w:tcPr>
            <w:tcW w:w="3084" w:type="dxa"/>
            <w:tcBorders>
              <w:tl2br w:val="single" w:sz="4" w:space="0" w:color="auto"/>
            </w:tcBorders>
          </w:tcPr>
          <w:p w:rsidR="00E15375" w:rsidRPr="005E5EB2" w:rsidRDefault="00E15375" w:rsidP="00C551B9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="00AE5E77"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Марка провода</w:t>
            </w:r>
          </w:p>
          <w:p w:rsidR="00E15375" w:rsidRPr="005E5EB2" w:rsidRDefault="00E15375" w:rsidP="00C551B9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992" w:type="dxa"/>
          </w:tcPr>
          <w:p w:rsidR="00E15375" w:rsidRPr="005E5EB2" w:rsidRDefault="00E15375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 95/16</w:t>
            </w:r>
          </w:p>
        </w:tc>
        <w:tc>
          <w:tcPr>
            <w:tcW w:w="1134" w:type="dxa"/>
          </w:tcPr>
          <w:p w:rsidR="00E15375" w:rsidRPr="005E5EB2" w:rsidRDefault="00E15375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 120/19</w:t>
            </w:r>
          </w:p>
        </w:tc>
        <w:tc>
          <w:tcPr>
            <w:tcW w:w="1128" w:type="dxa"/>
          </w:tcPr>
          <w:p w:rsidR="00E15375" w:rsidRPr="005E5EB2" w:rsidRDefault="00E15375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 150/24</w:t>
            </w:r>
          </w:p>
        </w:tc>
      </w:tr>
      <w:tr w:rsidR="00E15375" w:rsidRPr="005E5EB2" w:rsidTr="00C551B9">
        <w:tc>
          <w:tcPr>
            <w:tcW w:w="3084" w:type="dxa"/>
          </w:tcPr>
          <w:p w:rsidR="00E15375" w:rsidRPr="005E5EB2" w:rsidRDefault="00E15375" w:rsidP="00C551B9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Диаметр, </w:t>
            </w:r>
            <w:proofErr w:type="gramStart"/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992" w:type="dxa"/>
          </w:tcPr>
          <w:p w:rsidR="00E15375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134" w:type="dxa"/>
          </w:tcPr>
          <w:p w:rsidR="00E15375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128" w:type="dxa"/>
          </w:tcPr>
          <w:p w:rsidR="00E15375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</w:tr>
      <w:tr w:rsidR="00E15375" w:rsidRPr="005E5EB2" w:rsidTr="00C551B9">
        <w:tc>
          <w:tcPr>
            <w:tcW w:w="3084" w:type="dxa"/>
          </w:tcPr>
          <w:p w:rsidR="00E15375" w:rsidRPr="005E5EB2" w:rsidRDefault="00E15375" w:rsidP="00C551B9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760AB0"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лощадь сечения, мм</w:t>
            </w:r>
            <w:proofErr w:type="gramStart"/>
            <w:r w:rsidR="00760AB0"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E15375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111,33</w:t>
            </w:r>
          </w:p>
        </w:tc>
        <w:tc>
          <w:tcPr>
            <w:tcW w:w="1134" w:type="dxa"/>
          </w:tcPr>
          <w:p w:rsidR="00E15375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136,43</w:t>
            </w:r>
          </w:p>
        </w:tc>
        <w:tc>
          <w:tcPr>
            <w:tcW w:w="1128" w:type="dxa"/>
          </w:tcPr>
          <w:p w:rsidR="00E15375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173,1</w:t>
            </w:r>
          </w:p>
        </w:tc>
      </w:tr>
      <w:tr w:rsidR="00E15375" w:rsidRPr="005E5EB2" w:rsidTr="00C551B9">
        <w:tc>
          <w:tcPr>
            <w:tcW w:w="3084" w:type="dxa"/>
          </w:tcPr>
          <w:p w:rsidR="00E15375" w:rsidRPr="005E5EB2" w:rsidRDefault="00760AB0" w:rsidP="00C551B9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  <w:t>Механическое напряжение при среднегодовой температуре,</w:t>
            </w:r>
            <w:r w:rsidRPr="005E5EB2"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  <w:t>даН</w:t>
            </w:r>
            <w:proofErr w:type="spellEnd"/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  <w:t>/мм</w:t>
            </w:r>
            <w:proofErr w:type="gramStart"/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E15375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134" w:type="dxa"/>
          </w:tcPr>
          <w:p w:rsidR="00E15375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128" w:type="dxa"/>
          </w:tcPr>
          <w:p w:rsidR="00E15375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760AB0" w:rsidRPr="005E5EB2" w:rsidTr="00C551B9">
        <w:tc>
          <w:tcPr>
            <w:tcW w:w="3084" w:type="dxa"/>
          </w:tcPr>
          <w:p w:rsidR="00760AB0" w:rsidRPr="005E5EB2" w:rsidRDefault="00760AB0" w:rsidP="00C551B9">
            <w:pPr>
              <w:ind w:right="-23"/>
              <w:jc w:val="both"/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</w:pPr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  <w:t xml:space="preserve">Механическое напряжение разрыва, </w:t>
            </w:r>
            <w:proofErr w:type="spellStart"/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  <w:t>даН</w:t>
            </w:r>
            <w:proofErr w:type="spellEnd"/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  <w:t>/мм</w:t>
            </w:r>
            <w:proofErr w:type="gramStart"/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760AB0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760AB0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128" w:type="dxa"/>
          </w:tcPr>
          <w:p w:rsidR="00760AB0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30,2</w:t>
            </w:r>
          </w:p>
        </w:tc>
      </w:tr>
      <w:tr w:rsidR="00760AB0" w:rsidRPr="005E5EB2" w:rsidTr="00C551B9">
        <w:tc>
          <w:tcPr>
            <w:tcW w:w="3084" w:type="dxa"/>
          </w:tcPr>
          <w:p w:rsidR="00760AB0" w:rsidRPr="005E5EB2" w:rsidRDefault="00760AB0" w:rsidP="00C551B9">
            <w:pPr>
              <w:ind w:right="-23"/>
              <w:jc w:val="both"/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  <w:vertAlign w:val="superscript"/>
              </w:rPr>
            </w:pPr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  <w:t>Удельн</w:t>
            </w:r>
            <w:r w:rsidR="004700B6"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  <w:t xml:space="preserve">ая </w:t>
            </w:r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  <w:t xml:space="preserve"> нагрузк</w:t>
            </w:r>
            <w:r w:rsidR="00C551B9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  <w:t>а</w:t>
            </w:r>
            <w:r w:rsidR="004700B6"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  <w:t xml:space="preserve"> от собственного веса провода, кгс/м·мм</w:t>
            </w:r>
            <w:proofErr w:type="gramStart"/>
            <w:r w:rsidR="004700B6"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760AB0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3,46·10</w:t>
            </w: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134" w:type="dxa"/>
          </w:tcPr>
          <w:p w:rsidR="00760AB0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3,46·10</w:t>
            </w: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128" w:type="dxa"/>
          </w:tcPr>
          <w:p w:rsidR="00760AB0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3,46·10</w:t>
            </w: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 w:rsidR="004700B6" w:rsidRPr="005E5EB2" w:rsidTr="00C551B9">
        <w:tc>
          <w:tcPr>
            <w:tcW w:w="3084" w:type="dxa"/>
          </w:tcPr>
          <w:p w:rsidR="004700B6" w:rsidRPr="005E5EB2" w:rsidRDefault="004700B6" w:rsidP="00C551B9">
            <w:pPr>
              <w:ind w:right="-23"/>
              <w:jc w:val="both"/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</w:pPr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  <w:t>Коэффициент линейного удлинения провода, 1/</w:t>
            </w:r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  <w:t>С</w:t>
            </w:r>
          </w:p>
        </w:tc>
        <w:tc>
          <w:tcPr>
            <w:tcW w:w="992" w:type="dxa"/>
          </w:tcPr>
          <w:p w:rsidR="004700B6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19,2·10</w:t>
            </w: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134" w:type="dxa"/>
          </w:tcPr>
          <w:p w:rsidR="004700B6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19,2·10</w:t>
            </w: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128" w:type="dxa"/>
          </w:tcPr>
          <w:p w:rsidR="004700B6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19,2·10</w:t>
            </w: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4700B6" w:rsidRPr="005E5EB2" w:rsidTr="00C551B9">
        <w:tc>
          <w:tcPr>
            <w:tcW w:w="3084" w:type="dxa"/>
          </w:tcPr>
          <w:p w:rsidR="004700B6" w:rsidRPr="005E5EB2" w:rsidRDefault="004700B6" w:rsidP="00C551B9">
            <w:pPr>
              <w:ind w:right="-23"/>
              <w:jc w:val="both"/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</w:pPr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  <w:t xml:space="preserve">Модуль упругости, </w:t>
            </w:r>
            <w:proofErr w:type="spellStart"/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  <w:t>даН</w:t>
            </w:r>
            <w:proofErr w:type="spellEnd"/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</w:rPr>
              <w:t>/мм</w:t>
            </w:r>
            <w:proofErr w:type="gramStart"/>
            <w:r w:rsidRPr="005E5EB2">
              <w:rPr>
                <w:rFonts w:ascii="Times New Roman" w:hAnsi="Times New Roman" w:cs="Times New Roman"/>
                <w:color w:val="393D45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4700B6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1134" w:type="dxa"/>
          </w:tcPr>
          <w:p w:rsidR="004700B6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1128" w:type="dxa"/>
          </w:tcPr>
          <w:p w:rsidR="004700B6" w:rsidRPr="005E5EB2" w:rsidRDefault="00AE5E77" w:rsidP="00C551B9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8250</w:t>
            </w:r>
          </w:p>
        </w:tc>
      </w:tr>
    </w:tbl>
    <w:p w:rsidR="00097142" w:rsidRDefault="00A76527" w:rsidP="00302959">
      <w:pPr>
        <w:spacing w:after="0" w:line="240" w:lineRule="auto"/>
        <w:ind w:left="1" w:right="-20" w:firstLine="425"/>
        <w:jc w:val="both"/>
        <w:rPr>
          <w:rFonts w:ascii="Times New Roman" w:eastAsiaTheme="minorEastAsia" w:hAnsi="Times New Roman" w:cs="Times New Roman"/>
        </w:rPr>
      </w:pPr>
      <w:r w:rsidRPr="005E5EB2">
        <w:rPr>
          <w:rFonts w:ascii="Times New Roman" w:eastAsiaTheme="minorEastAsia" w:hAnsi="Times New Roman" w:cs="Times New Roman"/>
        </w:rPr>
        <w:lastRenderedPageBreak/>
        <w:t>Р</w:t>
      </w:r>
      <w:r w:rsidR="00097142" w:rsidRPr="005E5EB2">
        <w:rPr>
          <w:rFonts w:ascii="Times New Roman" w:eastAsiaTheme="minorEastAsia" w:hAnsi="Times New Roman" w:cs="Times New Roman"/>
        </w:rPr>
        <w:t>ешая кубическое уравнение со</w:t>
      </w:r>
      <w:r w:rsidRPr="005E5EB2">
        <w:rPr>
          <w:rFonts w:ascii="Times New Roman" w:eastAsiaTheme="minorEastAsia" w:hAnsi="Times New Roman" w:cs="Times New Roman"/>
        </w:rPr>
        <w:t xml:space="preserve">стояния провода, находим </w:t>
      </w:r>
      <w:r w:rsidR="00097142" w:rsidRPr="005E5EB2">
        <w:rPr>
          <w:rFonts w:ascii="Times New Roman" w:eastAsiaTheme="minorEastAsia" w:hAnsi="Times New Roman" w:cs="Times New Roman"/>
        </w:rPr>
        <w:t>значения механического напряжения от толщины</w:t>
      </w:r>
      <w:r w:rsidR="00C551B9">
        <w:rPr>
          <w:rFonts w:ascii="Times New Roman" w:eastAsiaTheme="minorEastAsia" w:hAnsi="Times New Roman" w:cs="Times New Roman"/>
        </w:rPr>
        <w:t xml:space="preserve"> стенки </w:t>
      </w:r>
      <w:r w:rsidR="00097142" w:rsidRPr="005E5EB2">
        <w:rPr>
          <w:rFonts w:ascii="Times New Roman" w:eastAsiaTheme="minorEastAsia" w:hAnsi="Times New Roman" w:cs="Times New Roman"/>
        </w:rPr>
        <w:t xml:space="preserve"> гололеда</w:t>
      </w:r>
      <w:r w:rsidRPr="005E5EB2">
        <w:rPr>
          <w:rFonts w:ascii="Times New Roman" w:eastAsiaTheme="minorEastAsia" w:hAnsi="Times New Roman" w:cs="Times New Roman"/>
        </w:rPr>
        <w:t xml:space="preserve"> для воздушной линии электропередачи напряжением 110 </w:t>
      </w:r>
      <w:proofErr w:type="spellStart"/>
      <w:r w:rsidRPr="005E5EB2">
        <w:rPr>
          <w:rFonts w:ascii="Times New Roman" w:eastAsiaTheme="minorEastAsia" w:hAnsi="Times New Roman" w:cs="Times New Roman"/>
        </w:rPr>
        <w:t>кВ</w:t>
      </w:r>
      <w:proofErr w:type="spellEnd"/>
      <w:r w:rsidRPr="005E5EB2">
        <w:rPr>
          <w:rFonts w:ascii="Times New Roman" w:eastAsiaTheme="minorEastAsia" w:hAnsi="Times New Roman" w:cs="Times New Roman"/>
        </w:rPr>
        <w:t xml:space="preserve"> с различными длинами пролетов</w:t>
      </w:r>
      <w:r w:rsidR="00976B37" w:rsidRPr="005E5EB2">
        <w:rPr>
          <w:rFonts w:ascii="Times New Roman" w:eastAsiaTheme="minorEastAsia" w:hAnsi="Times New Roman" w:cs="Times New Roman"/>
        </w:rPr>
        <w:t xml:space="preserve"> </w:t>
      </w:r>
      <w:r w:rsidR="00F02347" w:rsidRPr="005E5EB2">
        <w:rPr>
          <w:rFonts w:ascii="Times New Roman" w:eastAsiaTheme="minorEastAsia" w:hAnsi="Times New Roman" w:cs="Times New Roman"/>
        </w:rPr>
        <w:t xml:space="preserve">для провода </w:t>
      </w:r>
      <w:r w:rsidR="00976B37" w:rsidRPr="005E5EB2">
        <w:rPr>
          <w:rFonts w:ascii="Times New Roman" w:eastAsiaTheme="minorEastAsia" w:hAnsi="Times New Roman" w:cs="Times New Roman"/>
        </w:rPr>
        <w:t>марки АС 120/19.</w:t>
      </w:r>
      <w:r w:rsidR="00097142" w:rsidRPr="005E5EB2">
        <w:rPr>
          <w:rFonts w:ascii="Times New Roman" w:eastAsiaTheme="minorEastAsia" w:hAnsi="Times New Roman" w:cs="Times New Roman"/>
        </w:rPr>
        <w:t xml:space="preserve"> Результаты расчетов приведены на рисунке 1</w:t>
      </w:r>
      <w:r w:rsidR="00F02347" w:rsidRPr="005E5EB2">
        <w:rPr>
          <w:rFonts w:ascii="Times New Roman" w:eastAsiaTheme="minorEastAsia" w:hAnsi="Times New Roman" w:cs="Times New Roman"/>
        </w:rPr>
        <w:t>, где цифрами обозначены кривые</w:t>
      </w:r>
    </w:p>
    <w:p w:rsidR="008B5E2B" w:rsidRDefault="008B5E2B" w:rsidP="00302959">
      <w:pPr>
        <w:spacing w:after="0" w:line="240" w:lineRule="auto"/>
        <w:ind w:left="1" w:right="-20" w:firstLine="425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>
            <wp:extent cx="3577181" cy="3475326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381" cy="347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0D1" w:rsidRPr="005E5EB2" w:rsidRDefault="003D20D1" w:rsidP="000177E4">
      <w:pPr>
        <w:spacing w:after="0"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r w:rsidRPr="005E5EB2">
        <w:rPr>
          <w:rFonts w:ascii="Times New Roman" w:hAnsi="Times New Roman" w:cs="Times New Roman"/>
          <w:sz w:val="20"/>
          <w:szCs w:val="20"/>
        </w:rPr>
        <w:t>Рис.1. Зависимость механического напряжения провода от толщины стенки гололеда</w:t>
      </w:r>
      <w:r w:rsidR="000177E4" w:rsidRPr="005E5EB2">
        <w:rPr>
          <w:rFonts w:ascii="Times New Roman" w:hAnsi="Times New Roman" w:cs="Times New Roman"/>
          <w:sz w:val="20"/>
          <w:szCs w:val="20"/>
        </w:rPr>
        <w:t xml:space="preserve"> воздушной ЛЭП 110 </w:t>
      </w:r>
      <w:proofErr w:type="spellStart"/>
      <w:r w:rsidR="000177E4" w:rsidRPr="005E5EB2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="000177E4" w:rsidRPr="005E5EB2">
        <w:rPr>
          <w:rFonts w:ascii="Times New Roman" w:hAnsi="Times New Roman" w:cs="Times New Roman"/>
          <w:sz w:val="20"/>
          <w:szCs w:val="20"/>
        </w:rPr>
        <w:t xml:space="preserve"> с различными длинами пролетов</w:t>
      </w:r>
    </w:p>
    <w:p w:rsidR="00790E42" w:rsidRPr="005E5EB2" w:rsidRDefault="00790E42" w:rsidP="00302959">
      <w:pPr>
        <w:spacing w:after="0" w:line="240" w:lineRule="auto"/>
        <w:ind w:left="1" w:right="-20" w:firstLine="425"/>
        <w:jc w:val="both"/>
        <w:rPr>
          <w:rFonts w:ascii="Times New Roman" w:eastAsiaTheme="minorEastAsia" w:hAnsi="Times New Roman" w:cs="Times New Roman"/>
        </w:rPr>
      </w:pPr>
      <w:proofErr w:type="gramStart"/>
      <w:r w:rsidRPr="005E5EB2">
        <w:rPr>
          <w:rFonts w:ascii="Times New Roman" w:eastAsiaTheme="minorEastAsia" w:hAnsi="Times New Roman" w:cs="Times New Roman"/>
        </w:rPr>
        <w:t>Из рисунка 1 видно, что чем длиннее пролет, тем круче кривая механического напряжения провода и при меньших значения стенки гололеда достигается значение максимального механического напряжения (пересечение кривых 2, 3, 4 с прямой 1), чем больше длина пролета ЛЭП, тем больше суммарная нагрузка, обусловленная весом провода и гололеда.</w:t>
      </w:r>
      <w:proofErr w:type="gramEnd"/>
      <w:r w:rsidRPr="005E5EB2">
        <w:rPr>
          <w:rFonts w:ascii="Times New Roman" w:eastAsiaTheme="minorEastAsia" w:hAnsi="Times New Roman" w:cs="Times New Roman"/>
        </w:rPr>
        <w:t xml:space="preserve"> Поэтому при образовании гололедных отложений для своевременного </w:t>
      </w:r>
      <w:r w:rsidRPr="005E5EB2">
        <w:rPr>
          <w:rFonts w:ascii="Times New Roman" w:eastAsiaTheme="minorEastAsia" w:hAnsi="Times New Roman" w:cs="Times New Roman"/>
        </w:rPr>
        <w:lastRenderedPageBreak/>
        <w:t xml:space="preserve">принятия решения о плавке гололеда необходимо учитывать значения длин пролетов воздушной линии электропередачи, </w:t>
      </w:r>
      <w:r w:rsidR="00134A6E">
        <w:rPr>
          <w:rFonts w:ascii="Times New Roman" w:eastAsiaTheme="minorEastAsia" w:hAnsi="Times New Roman" w:cs="Times New Roman"/>
        </w:rPr>
        <w:t xml:space="preserve">т.к. </w:t>
      </w:r>
      <w:r w:rsidRPr="005E5EB2">
        <w:rPr>
          <w:rFonts w:ascii="Times New Roman" w:eastAsiaTheme="minorEastAsia" w:hAnsi="Times New Roman" w:cs="Times New Roman"/>
        </w:rPr>
        <w:t>они могут иметь разные значения.</w:t>
      </w:r>
    </w:p>
    <w:p w:rsidR="00F02347" w:rsidRDefault="00790E42" w:rsidP="00F02347">
      <w:pPr>
        <w:spacing w:after="0" w:line="240" w:lineRule="auto"/>
        <w:ind w:left="1" w:right="-20" w:firstLine="426"/>
        <w:jc w:val="both"/>
        <w:rPr>
          <w:rFonts w:ascii="Times New Roman" w:eastAsiaTheme="minorEastAsia" w:hAnsi="Times New Roman" w:cs="Times New Roman"/>
        </w:rPr>
      </w:pPr>
      <w:r w:rsidRPr="005E5EB2">
        <w:rPr>
          <w:rFonts w:ascii="Times New Roman" w:eastAsiaTheme="minorEastAsia" w:hAnsi="Times New Roman" w:cs="Times New Roman"/>
        </w:rPr>
        <w:t xml:space="preserve">Рассмотрим влияние </w:t>
      </w:r>
      <w:r w:rsidR="00973945" w:rsidRPr="005E5EB2">
        <w:rPr>
          <w:rFonts w:ascii="Times New Roman" w:eastAsiaTheme="minorEastAsia" w:hAnsi="Times New Roman" w:cs="Times New Roman"/>
        </w:rPr>
        <w:t xml:space="preserve">гололеда </w:t>
      </w:r>
      <w:r w:rsidRPr="005E5EB2">
        <w:rPr>
          <w:rFonts w:ascii="Times New Roman" w:eastAsiaTheme="minorEastAsia" w:hAnsi="Times New Roman" w:cs="Times New Roman"/>
        </w:rPr>
        <w:t>на</w:t>
      </w:r>
      <w:r w:rsidR="00973945" w:rsidRPr="005E5EB2">
        <w:rPr>
          <w:rFonts w:ascii="Times New Roman" w:eastAsiaTheme="minorEastAsia" w:hAnsi="Times New Roman" w:cs="Times New Roman"/>
        </w:rPr>
        <w:t xml:space="preserve"> воздушны</w:t>
      </w:r>
      <w:r w:rsidRPr="005E5EB2">
        <w:rPr>
          <w:rFonts w:ascii="Times New Roman" w:eastAsiaTheme="minorEastAsia" w:hAnsi="Times New Roman" w:cs="Times New Roman"/>
        </w:rPr>
        <w:t>е</w:t>
      </w:r>
      <w:r w:rsidR="00973945" w:rsidRPr="005E5EB2">
        <w:rPr>
          <w:rFonts w:ascii="Times New Roman" w:eastAsiaTheme="minorEastAsia" w:hAnsi="Times New Roman" w:cs="Times New Roman"/>
        </w:rPr>
        <w:t xml:space="preserve"> лини</w:t>
      </w:r>
      <w:r w:rsidRPr="005E5EB2">
        <w:rPr>
          <w:rFonts w:ascii="Times New Roman" w:eastAsiaTheme="minorEastAsia" w:hAnsi="Times New Roman" w:cs="Times New Roman"/>
        </w:rPr>
        <w:t>и</w:t>
      </w:r>
      <w:r w:rsidR="00973945" w:rsidRPr="005E5EB2">
        <w:rPr>
          <w:rFonts w:ascii="Times New Roman" w:eastAsiaTheme="minorEastAsia" w:hAnsi="Times New Roman" w:cs="Times New Roman"/>
        </w:rPr>
        <w:t xml:space="preserve"> электропередачи напряжением 110 </w:t>
      </w:r>
      <w:proofErr w:type="spellStart"/>
      <w:r w:rsidR="00973945" w:rsidRPr="005E5EB2">
        <w:rPr>
          <w:rFonts w:ascii="Times New Roman" w:eastAsiaTheme="minorEastAsia" w:hAnsi="Times New Roman" w:cs="Times New Roman"/>
        </w:rPr>
        <w:t>кВ</w:t>
      </w:r>
      <w:proofErr w:type="spellEnd"/>
      <w:r w:rsidR="00F02347" w:rsidRPr="005E5EB2">
        <w:rPr>
          <w:rFonts w:ascii="Times New Roman" w:eastAsiaTheme="minorEastAsia" w:hAnsi="Times New Roman" w:cs="Times New Roman"/>
        </w:rPr>
        <w:t xml:space="preserve"> с </w:t>
      </w:r>
      <w:r w:rsidR="00973945" w:rsidRPr="005E5EB2">
        <w:rPr>
          <w:rFonts w:ascii="Times New Roman" w:eastAsiaTheme="minorEastAsia" w:hAnsi="Times New Roman" w:cs="Times New Roman"/>
        </w:rPr>
        <w:t>провода</w:t>
      </w:r>
      <w:r w:rsidR="00F02347" w:rsidRPr="005E5EB2">
        <w:rPr>
          <w:rFonts w:ascii="Times New Roman" w:eastAsiaTheme="minorEastAsia" w:hAnsi="Times New Roman" w:cs="Times New Roman"/>
        </w:rPr>
        <w:t>ми</w:t>
      </w:r>
      <w:r w:rsidRPr="005E5EB2">
        <w:rPr>
          <w:rFonts w:ascii="Times New Roman" w:eastAsiaTheme="minorEastAsia" w:hAnsi="Times New Roman" w:cs="Times New Roman"/>
        </w:rPr>
        <w:t xml:space="preserve"> </w:t>
      </w:r>
      <w:r w:rsidR="00973945" w:rsidRPr="005E5EB2">
        <w:rPr>
          <w:rFonts w:ascii="Times New Roman" w:eastAsiaTheme="minorEastAsia" w:hAnsi="Times New Roman" w:cs="Times New Roman"/>
        </w:rPr>
        <w:t>различных марок. Для расчетов</w:t>
      </w:r>
      <w:r w:rsidR="001049D9">
        <w:rPr>
          <w:rFonts w:ascii="Times New Roman" w:eastAsiaTheme="minorEastAsia" w:hAnsi="Times New Roman" w:cs="Times New Roman"/>
        </w:rPr>
        <w:t xml:space="preserve"> в качестве примера</w:t>
      </w:r>
      <w:r w:rsidR="00973945" w:rsidRPr="005E5EB2">
        <w:rPr>
          <w:rFonts w:ascii="Times New Roman" w:eastAsiaTheme="minorEastAsia" w:hAnsi="Times New Roman" w:cs="Times New Roman"/>
        </w:rPr>
        <w:t xml:space="preserve"> взяты линии электропередачи с длиной пролета 150</w:t>
      </w:r>
      <w:r w:rsidR="001049D9">
        <w:rPr>
          <w:rFonts w:ascii="Times New Roman" w:eastAsiaTheme="minorEastAsia" w:hAnsi="Times New Roman" w:cs="Times New Roman"/>
        </w:rPr>
        <w:t xml:space="preserve"> </w:t>
      </w:r>
      <w:r w:rsidR="00973945" w:rsidRPr="005E5EB2">
        <w:rPr>
          <w:rFonts w:ascii="Times New Roman" w:eastAsiaTheme="minorEastAsia" w:hAnsi="Times New Roman" w:cs="Times New Roman"/>
        </w:rPr>
        <w:t>м с проводами АС 95/16, АС 120/19, АС 150/24.</w:t>
      </w:r>
      <w:r w:rsidRPr="005E5EB2">
        <w:rPr>
          <w:rFonts w:ascii="Times New Roman" w:eastAsiaTheme="minorEastAsia" w:hAnsi="Times New Roman" w:cs="Times New Roman"/>
        </w:rPr>
        <w:t xml:space="preserve"> Также из решения кубического уравнения состояния провода, находим значения механического напряжения от толщины </w:t>
      </w:r>
      <w:r w:rsidR="00C551B9">
        <w:rPr>
          <w:rFonts w:ascii="Times New Roman" w:eastAsiaTheme="minorEastAsia" w:hAnsi="Times New Roman" w:cs="Times New Roman"/>
        </w:rPr>
        <w:t xml:space="preserve">стенки </w:t>
      </w:r>
      <w:r w:rsidRPr="005E5EB2">
        <w:rPr>
          <w:rFonts w:ascii="Times New Roman" w:eastAsiaTheme="minorEastAsia" w:hAnsi="Times New Roman" w:cs="Times New Roman"/>
        </w:rPr>
        <w:t>гололеда для этих линий электропередачи.</w:t>
      </w:r>
      <w:r w:rsidR="00973945" w:rsidRPr="005E5EB2">
        <w:rPr>
          <w:rFonts w:ascii="Times New Roman" w:eastAsiaTheme="minorEastAsia" w:hAnsi="Times New Roman" w:cs="Times New Roman"/>
        </w:rPr>
        <w:t xml:space="preserve"> Результаты расчетов приведены на рисунке </w:t>
      </w:r>
      <w:r w:rsidR="003A0CAA">
        <w:rPr>
          <w:rFonts w:ascii="Times New Roman" w:eastAsiaTheme="minorEastAsia" w:hAnsi="Times New Roman" w:cs="Times New Roman"/>
        </w:rPr>
        <w:t>2.</w:t>
      </w:r>
    </w:p>
    <w:p w:rsidR="007E5B52" w:rsidRDefault="007E5B52" w:rsidP="00F02347">
      <w:pPr>
        <w:spacing w:after="0" w:line="240" w:lineRule="auto"/>
        <w:ind w:left="1" w:right="-20" w:firstLine="426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>
            <wp:extent cx="3506399" cy="340656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356" cy="340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893" w:rsidRPr="005E5EB2" w:rsidRDefault="000C4893" w:rsidP="000C4893">
      <w:pPr>
        <w:spacing w:after="0"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r w:rsidRPr="005E5EB2">
        <w:rPr>
          <w:rFonts w:ascii="Times New Roman" w:hAnsi="Times New Roman" w:cs="Times New Roman"/>
          <w:sz w:val="20"/>
          <w:szCs w:val="20"/>
        </w:rPr>
        <w:t xml:space="preserve">Рис.2. Зависимость механического напряжения провода от толщины стенки гололеда воздушной ЛЭП 110 </w:t>
      </w:r>
      <w:proofErr w:type="spellStart"/>
      <w:r w:rsidRPr="005E5EB2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Pr="005E5EB2">
        <w:rPr>
          <w:rFonts w:ascii="Times New Roman" w:hAnsi="Times New Roman" w:cs="Times New Roman"/>
          <w:sz w:val="20"/>
          <w:szCs w:val="20"/>
        </w:rPr>
        <w:t xml:space="preserve"> с различными марками проводов с длиной пролетов 150 м</w:t>
      </w:r>
    </w:p>
    <w:p w:rsidR="000C4893" w:rsidRPr="005E5EB2" w:rsidRDefault="00FB093C" w:rsidP="00302959">
      <w:pPr>
        <w:spacing w:after="0" w:line="240" w:lineRule="auto"/>
        <w:ind w:left="1" w:right="-20" w:firstLine="426"/>
        <w:jc w:val="both"/>
        <w:rPr>
          <w:rFonts w:ascii="Times New Roman" w:eastAsiaTheme="minorEastAsia" w:hAnsi="Times New Roman" w:cs="Times New Roman"/>
        </w:rPr>
      </w:pPr>
      <w:r w:rsidRPr="00FB093C">
        <w:rPr>
          <w:rFonts w:ascii="Times New Roman" w:eastAsiaTheme="minorEastAsia" w:hAnsi="Times New Roman" w:cs="Times New Roman"/>
        </w:rPr>
        <w:t xml:space="preserve">Из рисунка 2 видно, что чем больше диаметр провода, тем меньше </w:t>
      </w:r>
      <w:r w:rsidRPr="005E5EB2">
        <w:rPr>
          <w:rFonts w:ascii="Times New Roman" w:hAnsi="Times New Roman" w:cs="Times New Roman"/>
          <w:sz w:val="20"/>
          <w:szCs w:val="20"/>
        </w:rPr>
        <w:t>механическо</w:t>
      </w:r>
      <w:r>
        <w:rPr>
          <w:rFonts w:ascii="Times New Roman" w:hAnsi="Times New Roman" w:cs="Times New Roman"/>
          <w:sz w:val="20"/>
          <w:szCs w:val="20"/>
        </w:rPr>
        <w:t>е напряжение при одних и тех же значения</w:t>
      </w:r>
      <w:r w:rsidR="00CC7E5F">
        <w:rPr>
          <w:rFonts w:ascii="Times New Roman" w:hAnsi="Times New Roman" w:cs="Times New Roman"/>
          <w:sz w:val="20"/>
          <w:szCs w:val="20"/>
        </w:rPr>
        <w:t>х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стенки гололеда.</w:t>
      </w:r>
      <w:r w:rsidRPr="005E5EB2">
        <w:rPr>
          <w:rFonts w:ascii="Times New Roman" w:hAnsi="Times New Roman" w:cs="Times New Roman"/>
          <w:sz w:val="20"/>
          <w:szCs w:val="20"/>
        </w:rPr>
        <w:t xml:space="preserve"> </w:t>
      </w:r>
      <w:r w:rsidR="001D36B7">
        <w:rPr>
          <w:rFonts w:ascii="Times New Roman" w:hAnsi="Times New Roman" w:cs="Times New Roman"/>
          <w:sz w:val="20"/>
          <w:szCs w:val="20"/>
        </w:rPr>
        <w:t>Г</w:t>
      </w:r>
      <w:r w:rsidR="000C4893" w:rsidRPr="005E5EB2">
        <w:rPr>
          <w:rFonts w:ascii="Times New Roman" w:eastAsiaTheme="minorEastAsia" w:hAnsi="Times New Roman" w:cs="Times New Roman"/>
        </w:rPr>
        <w:t>ололедн</w:t>
      </w:r>
      <w:r>
        <w:rPr>
          <w:rFonts w:ascii="Times New Roman" w:eastAsiaTheme="minorEastAsia" w:hAnsi="Times New Roman" w:cs="Times New Roman"/>
        </w:rPr>
        <w:t>ые</w:t>
      </w:r>
      <w:r w:rsidR="000C4893" w:rsidRPr="005E5EB2">
        <w:rPr>
          <w:rFonts w:ascii="Times New Roman" w:eastAsiaTheme="minorEastAsia" w:hAnsi="Times New Roman" w:cs="Times New Roman"/>
        </w:rPr>
        <w:t xml:space="preserve"> отложени</w:t>
      </w:r>
      <w:r>
        <w:rPr>
          <w:rFonts w:ascii="Times New Roman" w:eastAsiaTheme="minorEastAsia" w:hAnsi="Times New Roman" w:cs="Times New Roman"/>
        </w:rPr>
        <w:t>я</w:t>
      </w:r>
      <w:r w:rsidR="000C4893" w:rsidRPr="005E5EB2">
        <w:rPr>
          <w:rFonts w:ascii="Times New Roman" w:eastAsiaTheme="minorEastAsia" w:hAnsi="Times New Roman" w:cs="Times New Roman"/>
        </w:rPr>
        <w:t xml:space="preserve"> с одинаков</w:t>
      </w:r>
      <w:r>
        <w:rPr>
          <w:rFonts w:ascii="Times New Roman" w:eastAsiaTheme="minorEastAsia" w:hAnsi="Times New Roman" w:cs="Times New Roman"/>
        </w:rPr>
        <w:t xml:space="preserve">ыми </w:t>
      </w:r>
      <w:r w:rsidR="000C4893" w:rsidRPr="005E5EB2">
        <w:rPr>
          <w:rFonts w:ascii="Times New Roman" w:eastAsiaTheme="minorEastAsia" w:hAnsi="Times New Roman" w:cs="Times New Roman"/>
        </w:rPr>
        <w:t xml:space="preserve"> </w:t>
      </w:r>
      <w:r w:rsidR="000C4893" w:rsidRPr="005E5EB2">
        <w:rPr>
          <w:rFonts w:ascii="Times New Roman" w:eastAsiaTheme="minorEastAsia" w:hAnsi="Times New Roman" w:cs="Times New Roman"/>
        </w:rPr>
        <w:lastRenderedPageBreak/>
        <w:t>толщин</w:t>
      </w:r>
      <w:r>
        <w:rPr>
          <w:rFonts w:ascii="Times New Roman" w:eastAsiaTheme="minorEastAsia" w:hAnsi="Times New Roman" w:cs="Times New Roman"/>
        </w:rPr>
        <w:t>ами</w:t>
      </w:r>
      <w:r w:rsidR="000C4893" w:rsidRPr="005E5EB2">
        <w:rPr>
          <w:rFonts w:ascii="Times New Roman" w:eastAsiaTheme="minorEastAsia" w:hAnsi="Times New Roman" w:cs="Times New Roman"/>
        </w:rPr>
        <w:t xml:space="preserve"> стенки для различных проводов </w:t>
      </w:r>
      <w:r w:rsidR="00134A6E">
        <w:rPr>
          <w:rFonts w:ascii="Times New Roman" w:eastAsiaTheme="minorEastAsia" w:hAnsi="Times New Roman" w:cs="Times New Roman"/>
        </w:rPr>
        <w:t>создают</w:t>
      </w:r>
      <w:r w:rsidR="000C4893" w:rsidRPr="005E5EB2">
        <w:rPr>
          <w:rFonts w:ascii="Times New Roman" w:eastAsiaTheme="minorEastAsia" w:hAnsi="Times New Roman" w:cs="Times New Roman"/>
        </w:rPr>
        <w:t xml:space="preserve"> различную </w:t>
      </w:r>
      <w:r w:rsidR="00957083" w:rsidRPr="005E5EB2">
        <w:rPr>
          <w:rFonts w:ascii="Times New Roman" w:eastAsiaTheme="minorEastAsia" w:hAnsi="Times New Roman" w:cs="Times New Roman"/>
        </w:rPr>
        <w:t>нагрузку</w:t>
      </w:r>
      <w:r w:rsidR="000C4893" w:rsidRPr="005E5EB2">
        <w:rPr>
          <w:rFonts w:ascii="Times New Roman" w:eastAsiaTheme="minorEastAsia" w:hAnsi="Times New Roman" w:cs="Times New Roman"/>
        </w:rPr>
        <w:t xml:space="preserve"> на 1 м провода</w:t>
      </w:r>
      <w:r w:rsidR="001D36B7">
        <w:rPr>
          <w:rFonts w:ascii="Times New Roman" w:eastAsiaTheme="minorEastAsia" w:hAnsi="Times New Roman" w:cs="Times New Roman"/>
        </w:rPr>
        <w:t>,</w:t>
      </w:r>
      <w:r w:rsidR="000C4893" w:rsidRPr="005E5EB2">
        <w:rPr>
          <w:rFonts w:ascii="Times New Roman" w:eastAsiaTheme="minorEastAsia" w:hAnsi="Times New Roman" w:cs="Times New Roman"/>
        </w:rPr>
        <w:t xml:space="preserve"> </w:t>
      </w:r>
      <w:r w:rsidR="001D36B7">
        <w:rPr>
          <w:rFonts w:ascii="Times New Roman" w:eastAsiaTheme="minorEastAsia" w:hAnsi="Times New Roman" w:cs="Times New Roman"/>
        </w:rPr>
        <w:t>п</w:t>
      </w:r>
      <w:r w:rsidR="000C4893" w:rsidRPr="005E5EB2">
        <w:rPr>
          <w:rFonts w:ascii="Times New Roman" w:eastAsiaTheme="minorEastAsia" w:hAnsi="Times New Roman" w:cs="Times New Roman"/>
        </w:rPr>
        <w:t xml:space="preserve">оскольку из-за разности диаметров проводов </w:t>
      </w:r>
      <w:r w:rsidR="001D36B7">
        <w:rPr>
          <w:rFonts w:ascii="Times New Roman" w:eastAsiaTheme="minorEastAsia" w:hAnsi="Times New Roman" w:cs="Times New Roman"/>
        </w:rPr>
        <w:t xml:space="preserve">образуется не </w:t>
      </w:r>
      <w:r w:rsidR="000C4893" w:rsidRPr="005E5EB2">
        <w:rPr>
          <w:rFonts w:ascii="Times New Roman" w:eastAsiaTheme="minorEastAsia" w:hAnsi="Times New Roman" w:cs="Times New Roman"/>
        </w:rPr>
        <w:t xml:space="preserve"> одинаковая площадь </w:t>
      </w:r>
      <w:r w:rsidR="00802BCF">
        <w:rPr>
          <w:rFonts w:ascii="Times New Roman" w:eastAsiaTheme="minorEastAsia" w:hAnsi="Times New Roman" w:cs="Times New Roman"/>
        </w:rPr>
        <w:t xml:space="preserve">сечения </w:t>
      </w:r>
      <w:r w:rsidR="000C4893" w:rsidRPr="005E5EB2">
        <w:rPr>
          <w:rFonts w:ascii="Times New Roman" w:eastAsiaTheme="minorEastAsia" w:hAnsi="Times New Roman" w:cs="Times New Roman"/>
        </w:rPr>
        <w:t>гололедного отложения. Чем больше диаметр провода</w:t>
      </w:r>
      <w:r w:rsidR="00957083" w:rsidRPr="005E5EB2">
        <w:rPr>
          <w:rFonts w:ascii="Times New Roman" w:eastAsiaTheme="minorEastAsia" w:hAnsi="Times New Roman" w:cs="Times New Roman"/>
        </w:rPr>
        <w:t>,</w:t>
      </w:r>
      <w:r w:rsidR="000C4893" w:rsidRPr="005E5EB2">
        <w:rPr>
          <w:rFonts w:ascii="Times New Roman" w:eastAsiaTheme="minorEastAsia" w:hAnsi="Times New Roman" w:cs="Times New Roman"/>
        </w:rPr>
        <w:t xml:space="preserve"> тем больше площадь</w:t>
      </w:r>
      <w:r w:rsidR="0098264F" w:rsidRPr="005E5EB2">
        <w:rPr>
          <w:rFonts w:ascii="Times New Roman" w:eastAsiaTheme="minorEastAsia" w:hAnsi="Times New Roman" w:cs="Times New Roman"/>
        </w:rPr>
        <w:t xml:space="preserve"> </w:t>
      </w:r>
      <w:r w:rsidR="00802BCF">
        <w:rPr>
          <w:rFonts w:ascii="Times New Roman" w:eastAsiaTheme="minorEastAsia" w:hAnsi="Times New Roman" w:cs="Times New Roman"/>
        </w:rPr>
        <w:t xml:space="preserve">сечения </w:t>
      </w:r>
      <w:r w:rsidR="0098264F" w:rsidRPr="005E5EB2">
        <w:rPr>
          <w:rFonts w:ascii="Times New Roman" w:eastAsiaTheme="minorEastAsia" w:hAnsi="Times New Roman" w:cs="Times New Roman"/>
        </w:rPr>
        <w:t>гололедного отложения. Например, при толщине стенки гололеда плотностью 0,9 г/см</w:t>
      </w:r>
      <w:r w:rsidR="0098264F" w:rsidRPr="005E5EB2">
        <w:rPr>
          <w:rFonts w:ascii="Times New Roman" w:eastAsiaTheme="minorEastAsia" w:hAnsi="Times New Roman" w:cs="Times New Roman"/>
          <w:vertAlign w:val="superscript"/>
        </w:rPr>
        <w:t>3</w:t>
      </w:r>
      <w:r w:rsidR="0098264F" w:rsidRPr="005E5EB2">
        <w:rPr>
          <w:rFonts w:ascii="Times New Roman" w:eastAsiaTheme="minorEastAsia" w:hAnsi="Times New Roman" w:cs="Times New Roman"/>
        </w:rPr>
        <w:t xml:space="preserve"> 45 мм, вес гололедного отложения для провода </w:t>
      </w:r>
      <w:r w:rsidR="00802BCF" w:rsidRPr="00802BCF">
        <w:rPr>
          <w:rFonts w:ascii="Times New Roman" w:eastAsiaTheme="minorEastAsia" w:hAnsi="Times New Roman" w:cs="Times New Roman"/>
        </w:rPr>
        <w:t xml:space="preserve">АС 95/16 </w:t>
      </w:r>
      <w:r w:rsidR="0098264F" w:rsidRPr="005E5EB2">
        <w:rPr>
          <w:rFonts w:ascii="Times New Roman" w:eastAsiaTheme="minorEastAsia" w:hAnsi="Times New Roman" w:cs="Times New Roman"/>
        </w:rPr>
        <w:t>составит 7,47 кг/м, для провода</w:t>
      </w:r>
      <w:r w:rsidR="00CB5536">
        <w:rPr>
          <w:rFonts w:ascii="Times New Roman" w:eastAsiaTheme="minorEastAsia" w:hAnsi="Times New Roman" w:cs="Times New Roman"/>
        </w:rPr>
        <w:t xml:space="preserve"> </w:t>
      </w:r>
      <w:r w:rsidR="0098264F" w:rsidRPr="005E5EB2">
        <w:rPr>
          <w:rFonts w:ascii="Times New Roman" w:eastAsiaTheme="minorEastAsia" w:hAnsi="Times New Roman" w:cs="Times New Roman"/>
        </w:rPr>
        <w:t>АС 120/19– 7.72 кг/м, для провода АС 150/24– 7,95 кг/м, и если учесть вес самих проводов, то суммарный вес гололеда и провода для рас</w:t>
      </w:r>
      <w:r w:rsidR="00957083" w:rsidRPr="005E5EB2">
        <w:rPr>
          <w:rFonts w:ascii="Times New Roman" w:eastAsiaTheme="minorEastAsia" w:hAnsi="Times New Roman" w:cs="Times New Roman"/>
        </w:rPr>
        <w:t>с</w:t>
      </w:r>
      <w:r w:rsidR="0098264F" w:rsidRPr="005E5EB2">
        <w:rPr>
          <w:rFonts w:ascii="Times New Roman" w:eastAsiaTheme="minorEastAsia" w:hAnsi="Times New Roman" w:cs="Times New Roman"/>
        </w:rPr>
        <w:t>мотренных марок проводов составит 7,86 кг/м, 8,19 кг/м, 8,55 кг/м соответственно</w:t>
      </w:r>
    </w:p>
    <w:p w:rsidR="005E5EB2" w:rsidRDefault="00873729" w:rsidP="004C62CA">
      <w:pPr>
        <w:spacing w:after="0" w:line="240" w:lineRule="auto"/>
        <w:ind w:firstLine="426"/>
        <w:jc w:val="both"/>
      </w:pPr>
      <w:r w:rsidRPr="005E5EB2">
        <w:rPr>
          <w:rFonts w:ascii="Times New Roman" w:hAnsi="Times New Roman" w:cs="Times New Roman"/>
          <w:b/>
        </w:rPr>
        <w:t>Заключение</w:t>
      </w:r>
      <w:r w:rsidR="005E5EB2" w:rsidRPr="005E5EB2">
        <w:t xml:space="preserve"> </w:t>
      </w:r>
    </w:p>
    <w:p w:rsidR="004C62CA" w:rsidRPr="004C62CA" w:rsidRDefault="004C62CA" w:rsidP="004C62C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C62CA">
        <w:rPr>
          <w:rFonts w:ascii="Times New Roman" w:hAnsi="Times New Roman" w:cs="Times New Roman"/>
        </w:rPr>
        <w:t>Исходя из полученных результатов</w:t>
      </w:r>
      <w:r>
        <w:rPr>
          <w:rFonts w:ascii="Times New Roman" w:hAnsi="Times New Roman" w:cs="Times New Roman"/>
        </w:rPr>
        <w:t xml:space="preserve">, можно заключить, что при </w:t>
      </w:r>
      <w:r w:rsidR="001049D9">
        <w:rPr>
          <w:rFonts w:ascii="Times New Roman" w:hAnsi="Times New Roman" w:cs="Times New Roman"/>
        </w:rPr>
        <w:t xml:space="preserve">оценке </w:t>
      </w:r>
      <w:r>
        <w:rPr>
          <w:rFonts w:ascii="Times New Roman" w:hAnsi="Times New Roman" w:cs="Times New Roman"/>
        </w:rPr>
        <w:t>гололед</w:t>
      </w:r>
      <w:r w:rsidR="001049D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о</w:t>
      </w:r>
      <w:r w:rsidR="001049D9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</w:t>
      </w:r>
      <w:r w:rsidR="001049D9">
        <w:rPr>
          <w:rFonts w:ascii="Times New Roman" w:hAnsi="Times New Roman" w:cs="Times New Roman"/>
        </w:rPr>
        <w:t xml:space="preserve">опасности </w:t>
      </w:r>
      <w:r>
        <w:rPr>
          <w:rFonts w:ascii="Times New Roman" w:hAnsi="Times New Roman" w:cs="Times New Roman"/>
        </w:rPr>
        <w:t xml:space="preserve">на проводах воздушной линии электропередачи необходимо учитывать </w:t>
      </w:r>
      <w:r w:rsidR="00FE0AB6">
        <w:rPr>
          <w:rFonts w:ascii="Times New Roman" w:hAnsi="Times New Roman" w:cs="Times New Roman"/>
        </w:rPr>
        <w:t>нал</w:t>
      </w:r>
      <w:r>
        <w:rPr>
          <w:rFonts w:ascii="Times New Roman" w:hAnsi="Times New Roman" w:cs="Times New Roman"/>
        </w:rPr>
        <w:t>ичие пролетов ЛЭП</w:t>
      </w:r>
      <w:r w:rsidR="00FE0AB6">
        <w:rPr>
          <w:rFonts w:ascii="Times New Roman" w:hAnsi="Times New Roman" w:cs="Times New Roman"/>
        </w:rPr>
        <w:t xml:space="preserve"> с разными длинами</w:t>
      </w:r>
      <w:r>
        <w:rPr>
          <w:rFonts w:ascii="Times New Roman" w:hAnsi="Times New Roman" w:cs="Times New Roman"/>
        </w:rPr>
        <w:t xml:space="preserve">, </w:t>
      </w:r>
      <w:r w:rsidRPr="002A06E4">
        <w:rPr>
          <w:rFonts w:ascii="Times New Roman" w:hAnsi="Times New Roman" w:cs="Times New Roman"/>
        </w:rPr>
        <w:t xml:space="preserve">а также </w:t>
      </w:r>
      <w:r w:rsidR="002A06E4" w:rsidRPr="002A06E4">
        <w:rPr>
          <w:rFonts w:ascii="Times New Roman" w:hAnsi="Times New Roman" w:cs="Times New Roman"/>
        </w:rPr>
        <w:t xml:space="preserve">марку фазных проводов и </w:t>
      </w:r>
      <w:proofErr w:type="spellStart"/>
      <w:r w:rsidR="002A06E4" w:rsidRPr="002A06E4">
        <w:rPr>
          <w:rFonts w:ascii="Times New Roman" w:hAnsi="Times New Roman" w:cs="Times New Roman"/>
        </w:rPr>
        <w:t>грозотроса</w:t>
      </w:r>
      <w:proofErr w:type="spellEnd"/>
      <w:r w:rsidR="002A06E4" w:rsidRPr="002A06E4">
        <w:rPr>
          <w:rFonts w:ascii="Times New Roman" w:hAnsi="Times New Roman" w:cs="Times New Roman"/>
        </w:rPr>
        <w:t>.</w:t>
      </w:r>
      <w:r w:rsidRPr="002A06E4">
        <w:rPr>
          <w:rFonts w:ascii="Times New Roman" w:hAnsi="Times New Roman" w:cs="Times New Roman"/>
        </w:rPr>
        <w:t xml:space="preserve"> </w:t>
      </w:r>
    </w:p>
    <w:p w:rsidR="00625064" w:rsidRDefault="005E5EB2" w:rsidP="007C02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5EB2">
        <w:rPr>
          <w:rFonts w:ascii="Times New Roman" w:hAnsi="Times New Roman" w:cs="Times New Roman"/>
        </w:rPr>
        <w:t>ЛИТЕРАТУРА</w:t>
      </w:r>
    </w:p>
    <w:p w:rsidR="007C0271" w:rsidRPr="005E5EB2" w:rsidRDefault="007C0271" w:rsidP="007C027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C0271">
        <w:rPr>
          <w:rFonts w:ascii="Times New Roman" w:hAnsi="Times New Roman" w:cs="Times New Roman"/>
        </w:rPr>
        <w:t>1.</w:t>
      </w:r>
      <w:r w:rsidRPr="007C0271">
        <w:rPr>
          <w:rFonts w:ascii="Times New Roman" w:hAnsi="Times New Roman" w:cs="Times New Roman"/>
        </w:rPr>
        <w:tab/>
      </w:r>
      <w:proofErr w:type="spellStart"/>
      <w:r w:rsidRPr="007C0271">
        <w:rPr>
          <w:rFonts w:ascii="Times New Roman" w:hAnsi="Times New Roman" w:cs="Times New Roman"/>
        </w:rPr>
        <w:t>Минуллин</w:t>
      </w:r>
      <w:proofErr w:type="spellEnd"/>
      <w:r w:rsidRPr="007C0271">
        <w:rPr>
          <w:rFonts w:ascii="Times New Roman" w:hAnsi="Times New Roman" w:cs="Times New Roman"/>
        </w:rPr>
        <w:t>, Р.Г. Локационный мониторинг гололеда и повреж</w:t>
      </w:r>
      <w:r>
        <w:rPr>
          <w:rFonts w:ascii="Times New Roman" w:hAnsi="Times New Roman" w:cs="Times New Roman"/>
        </w:rPr>
        <w:t xml:space="preserve">дений на линиях электропередачи </w:t>
      </w:r>
      <w:r w:rsidRPr="007C0271">
        <w:rPr>
          <w:rFonts w:ascii="Times New Roman" w:hAnsi="Times New Roman" w:cs="Times New Roman"/>
        </w:rPr>
        <w:t xml:space="preserve">/ Р.Г. </w:t>
      </w:r>
      <w:proofErr w:type="spellStart"/>
      <w:r w:rsidRPr="007C0271">
        <w:rPr>
          <w:rFonts w:ascii="Times New Roman" w:hAnsi="Times New Roman" w:cs="Times New Roman"/>
        </w:rPr>
        <w:t>Минуллин</w:t>
      </w:r>
      <w:proofErr w:type="spellEnd"/>
      <w:proofErr w:type="gramStart"/>
      <w:r w:rsidRPr="007C0271">
        <w:rPr>
          <w:rFonts w:ascii="Times New Roman" w:hAnsi="Times New Roman" w:cs="Times New Roman"/>
        </w:rPr>
        <w:t>.–</w:t>
      </w:r>
      <w:proofErr w:type="gramEnd"/>
      <w:r w:rsidRPr="007C0271">
        <w:rPr>
          <w:rFonts w:ascii="Times New Roman" w:hAnsi="Times New Roman" w:cs="Times New Roman"/>
        </w:rPr>
        <w:t>Казань: КГЭУ, 2022.– 439с.</w:t>
      </w:r>
    </w:p>
    <w:p w:rsidR="00AA5991" w:rsidRPr="007C0271" w:rsidRDefault="007C0271" w:rsidP="007C0271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C0271">
        <w:rPr>
          <w:rFonts w:ascii="Times New Roman" w:hAnsi="Times New Roman" w:cs="Times New Roman"/>
        </w:rPr>
        <w:t xml:space="preserve">Минкин А. С. Зависимость механического напряжения провода высоковольтной линии электропередачи от толщины стенки </w:t>
      </w:r>
      <w:proofErr w:type="spellStart"/>
      <w:r w:rsidRPr="007C0271">
        <w:rPr>
          <w:rFonts w:ascii="Times New Roman" w:hAnsi="Times New Roman" w:cs="Times New Roman"/>
        </w:rPr>
        <w:t>гололедно-изморозевых</w:t>
      </w:r>
      <w:proofErr w:type="spellEnd"/>
      <w:r w:rsidRPr="007C0271">
        <w:rPr>
          <w:rFonts w:ascii="Times New Roman" w:hAnsi="Times New Roman" w:cs="Times New Roman"/>
        </w:rPr>
        <w:t xml:space="preserve"> отложений с различной плотностью/ </w:t>
      </w:r>
      <w:r>
        <w:rPr>
          <w:rFonts w:ascii="Times New Roman" w:hAnsi="Times New Roman" w:cs="Times New Roman"/>
        </w:rPr>
        <w:t xml:space="preserve">А.С. Минкин // </w:t>
      </w:r>
      <w:r w:rsidRPr="007C0271">
        <w:rPr>
          <w:rFonts w:ascii="Times New Roman" w:hAnsi="Times New Roman" w:cs="Times New Roman"/>
        </w:rPr>
        <w:t xml:space="preserve">Проблемы и перспективы развития энергетики, электротехники и </w:t>
      </w:r>
      <w:proofErr w:type="spellStart"/>
      <w:r w:rsidRPr="007C0271">
        <w:rPr>
          <w:rFonts w:ascii="Times New Roman" w:hAnsi="Times New Roman" w:cs="Times New Roman"/>
        </w:rPr>
        <w:t>энергоэффективности</w:t>
      </w:r>
      <w:proofErr w:type="spellEnd"/>
      <w:r w:rsidRPr="007C0271">
        <w:rPr>
          <w:rFonts w:ascii="Times New Roman" w:hAnsi="Times New Roman" w:cs="Times New Roman"/>
        </w:rPr>
        <w:t xml:space="preserve">. Материалы VII Международной научно-технической конференции.– Чебоксары: ЧГУ.– 2023.– С. 46–50. </w:t>
      </w:r>
    </w:p>
    <w:p w:rsidR="007C0271" w:rsidRDefault="007C0271" w:rsidP="007C0271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C0271">
        <w:rPr>
          <w:rFonts w:ascii="Times New Roman" w:hAnsi="Times New Roman" w:cs="Times New Roman"/>
        </w:rPr>
        <w:t xml:space="preserve">Минкин А.С. Допустимые значения толщины стенки гололеда на проводах высоковольтной линии электропередачи при наличии ветровых нагрузок/ А.С. Минкин //  Электрические сети: Надежность, Безопасность, Энергосбережение и Экономические аспекты. Материалы международной научно-практической конференции. </w:t>
      </w:r>
      <w:proofErr w:type="gramStart"/>
      <w:r w:rsidRPr="007C0271">
        <w:rPr>
          <w:rFonts w:ascii="Times New Roman" w:hAnsi="Times New Roman" w:cs="Times New Roman"/>
        </w:rPr>
        <w:t>–К</w:t>
      </w:r>
      <w:proofErr w:type="gramEnd"/>
      <w:r w:rsidRPr="007C0271">
        <w:rPr>
          <w:rFonts w:ascii="Times New Roman" w:hAnsi="Times New Roman" w:cs="Times New Roman"/>
        </w:rPr>
        <w:t>азань: КГЭУ.–2023. С.178–180. </w:t>
      </w:r>
    </w:p>
    <w:p w:rsidR="008E38CB" w:rsidRPr="008E38CB" w:rsidRDefault="008E38CB" w:rsidP="008E38CB">
      <w:pPr>
        <w:pStyle w:val="a7"/>
        <w:numPr>
          <w:ilvl w:val="0"/>
          <w:numId w:val="3"/>
        </w:numPr>
        <w:spacing w:line="240" w:lineRule="auto"/>
        <w:ind w:left="0" w:firstLine="426"/>
        <w:rPr>
          <w:rFonts w:ascii="Times New Roman" w:hAnsi="Times New Roman" w:cs="Times New Roman"/>
        </w:rPr>
      </w:pPr>
      <w:r w:rsidRPr="008E38CB">
        <w:rPr>
          <w:rFonts w:ascii="Times New Roman" w:hAnsi="Times New Roman" w:cs="Times New Roman"/>
        </w:rPr>
        <w:t xml:space="preserve"> Климатические факторы и расчетные нагрузки, действующие на элементы линий электропередач [Электронный ресурс] URL </w:t>
      </w:r>
      <w:hyperlink r:id="rId10" w:history="1">
        <w:r w:rsidRPr="008E38CB">
          <w:rPr>
            <w:rStyle w:val="a8"/>
            <w:rFonts w:ascii="Times New Roman" w:hAnsi="Times New Roman" w:cs="Times New Roman"/>
          </w:rPr>
          <w:t>http://scbist.com/scb/uploaded/kontaktnaya-set/3.htm</w:t>
        </w:r>
      </w:hyperlink>
    </w:p>
    <w:p w:rsidR="005E5EB2" w:rsidRPr="00302959" w:rsidRDefault="00302959" w:rsidP="00302959">
      <w:pPr>
        <w:spacing w:after="0" w:line="240" w:lineRule="auto"/>
        <w:rPr>
          <w:rFonts w:ascii="Times New Roman" w:hAnsi="Times New Roman" w:cs="Times New Roman"/>
        </w:rPr>
      </w:pPr>
      <w:r w:rsidRPr="00302959">
        <w:rPr>
          <w:rFonts w:ascii="Times New Roman" w:hAnsi="Times New Roman" w:cs="Times New Roman"/>
        </w:rPr>
        <w:lastRenderedPageBreak/>
        <w:t>Авторы:</w:t>
      </w:r>
    </w:p>
    <w:p w:rsidR="005E5EB2" w:rsidRPr="005E5EB2" w:rsidRDefault="005E5EB2" w:rsidP="00302959">
      <w:pPr>
        <w:spacing w:after="0" w:line="240" w:lineRule="auto"/>
        <w:ind w:firstLine="425"/>
        <w:jc w:val="both"/>
        <w:rPr>
          <w:rFonts w:ascii="Times New Roman" w:hAnsi="Times New Roman"/>
          <w:i/>
        </w:rPr>
      </w:pPr>
      <w:r w:rsidRPr="005E5EB2">
        <w:rPr>
          <w:rFonts w:ascii="Times New Roman" w:hAnsi="Times New Roman"/>
          <w:b/>
          <w:i/>
        </w:rPr>
        <w:t xml:space="preserve">Минкин </w:t>
      </w:r>
      <w:proofErr w:type="spellStart"/>
      <w:r w:rsidRPr="005E5EB2">
        <w:rPr>
          <w:rFonts w:ascii="Times New Roman" w:hAnsi="Times New Roman"/>
          <w:b/>
          <w:i/>
        </w:rPr>
        <w:t>Ахметгарей</w:t>
      </w:r>
      <w:proofErr w:type="spellEnd"/>
      <w:r w:rsidRPr="005E5EB2">
        <w:rPr>
          <w:rFonts w:ascii="Times New Roman" w:hAnsi="Times New Roman"/>
          <w:b/>
          <w:i/>
        </w:rPr>
        <w:t xml:space="preserve"> </w:t>
      </w:r>
      <w:proofErr w:type="spellStart"/>
      <w:r w:rsidRPr="005E5EB2">
        <w:rPr>
          <w:rFonts w:ascii="Times New Roman" w:hAnsi="Times New Roman"/>
          <w:b/>
          <w:i/>
        </w:rPr>
        <w:t>Султанович</w:t>
      </w:r>
      <w:proofErr w:type="spellEnd"/>
      <w:r w:rsidRPr="005E5EB2">
        <w:rPr>
          <w:rFonts w:ascii="Times New Roman" w:hAnsi="Times New Roman"/>
          <w:i/>
        </w:rPr>
        <w:t xml:space="preserve">, кандидат физико-математических наук, доцент кафедры РЗА, </w:t>
      </w:r>
      <w:r w:rsidRPr="005E5EB2">
        <w:rPr>
          <w:rFonts w:ascii="Times New Roman" w:hAnsi="Times New Roman"/>
          <w:spacing w:val="-6"/>
        </w:rPr>
        <w:t xml:space="preserve">ФГБОУ ВО «КГЭУ». </w:t>
      </w:r>
      <w:r w:rsidRPr="005E5EB2">
        <w:rPr>
          <w:rFonts w:ascii="Times New Roman" w:hAnsi="Times New Roman"/>
          <w:i/>
          <w:spacing w:val="-6"/>
        </w:rPr>
        <w:t>Физический</w:t>
      </w:r>
      <w:r w:rsidRPr="005E5EB2">
        <w:rPr>
          <w:rFonts w:ascii="Times New Roman" w:hAnsi="Times New Roman"/>
          <w:i/>
        </w:rPr>
        <w:t xml:space="preserve"> факультет Казанского государственного университета в 1979 году. В 1988 году, Физика ионосферы. </w:t>
      </w:r>
      <w:r w:rsidRPr="005E5EB2">
        <w:rPr>
          <w:rFonts w:ascii="Times New Roman" w:hAnsi="Times New Roman"/>
          <w:i/>
          <w:lang w:val="en-US"/>
        </w:rPr>
        <w:t>E</w:t>
      </w:r>
      <w:r w:rsidRPr="005E5EB2">
        <w:rPr>
          <w:rFonts w:ascii="Times New Roman" w:hAnsi="Times New Roman"/>
          <w:i/>
        </w:rPr>
        <w:t>-</w:t>
      </w:r>
      <w:r w:rsidRPr="005E5EB2">
        <w:rPr>
          <w:rFonts w:ascii="Times New Roman" w:hAnsi="Times New Roman"/>
          <w:i/>
          <w:lang w:val="en-US"/>
        </w:rPr>
        <w:t>mail</w:t>
      </w:r>
      <w:r w:rsidRPr="005E5EB2">
        <w:rPr>
          <w:rFonts w:ascii="Times New Roman" w:hAnsi="Times New Roman"/>
          <w:i/>
        </w:rPr>
        <w:t xml:space="preserve">: </w:t>
      </w:r>
      <w:proofErr w:type="spellStart"/>
      <w:r w:rsidRPr="005E5EB2">
        <w:rPr>
          <w:rFonts w:ascii="Times New Roman" w:hAnsi="Times New Roman"/>
          <w:i/>
          <w:lang w:val="en-US"/>
        </w:rPr>
        <w:t>cntnur</w:t>
      </w:r>
      <w:proofErr w:type="spellEnd"/>
      <w:r w:rsidRPr="005E5EB2">
        <w:rPr>
          <w:rFonts w:ascii="Times New Roman" w:hAnsi="Times New Roman"/>
          <w:i/>
        </w:rPr>
        <w:t>_</w:t>
      </w:r>
      <w:proofErr w:type="spellStart"/>
      <w:r w:rsidRPr="005E5EB2">
        <w:rPr>
          <w:rFonts w:ascii="Times New Roman" w:hAnsi="Times New Roman"/>
          <w:i/>
          <w:lang w:val="en-US"/>
        </w:rPr>
        <w:t>mn</w:t>
      </w:r>
      <w:proofErr w:type="spellEnd"/>
      <w:r w:rsidRPr="005E5EB2">
        <w:rPr>
          <w:rFonts w:ascii="Times New Roman" w:hAnsi="Times New Roman"/>
          <w:i/>
        </w:rPr>
        <w:t>@</w:t>
      </w:r>
      <w:r w:rsidRPr="005E5EB2">
        <w:rPr>
          <w:rFonts w:ascii="Times New Roman" w:hAnsi="Times New Roman"/>
          <w:i/>
          <w:lang w:val="en-US"/>
        </w:rPr>
        <w:t>mail</w:t>
      </w:r>
      <w:r w:rsidRPr="005E5EB2">
        <w:rPr>
          <w:rFonts w:ascii="Times New Roman" w:hAnsi="Times New Roman"/>
          <w:i/>
        </w:rPr>
        <w:t>.</w:t>
      </w:r>
      <w:proofErr w:type="spellStart"/>
      <w:r w:rsidRPr="005E5EB2">
        <w:rPr>
          <w:rFonts w:ascii="Times New Roman" w:hAnsi="Times New Roman"/>
          <w:i/>
          <w:lang w:val="en-US"/>
        </w:rPr>
        <w:t>ru</w:t>
      </w:r>
      <w:proofErr w:type="spellEnd"/>
      <w:r w:rsidRPr="005E5EB2">
        <w:rPr>
          <w:rFonts w:ascii="Times New Roman" w:hAnsi="Times New Roman"/>
          <w:i/>
        </w:rPr>
        <w:t>.</w:t>
      </w:r>
    </w:p>
    <w:sectPr w:rsidR="005E5EB2" w:rsidRPr="005E5EB2" w:rsidSect="005E5EB2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0D47"/>
    <w:multiLevelType w:val="multilevel"/>
    <w:tmpl w:val="06A2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F6878"/>
    <w:multiLevelType w:val="hybridMultilevel"/>
    <w:tmpl w:val="3E92C0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B6D96"/>
    <w:multiLevelType w:val="hybridMultilevel"/>
    <w:tmpl w:val="31586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B9"/>
    <w:rsid w:val="000177E4"/>
    <w:rsid w:val="000271A0"/>
    <w:rsid w:val="00097142"/>
    <w:rsid w:val="000C4893"/>
    <w:rsid w:val="000E69B9"/>
    <w:rsid w:val="001049D9"/>
    <w:rsid w:val="00134A6E"/>
    <w:rsid w:val="001D36B7"/>
    <w:rsid w:val="002A06E4"/>
    <w:rsid w:val="002E60E9"/>
    <w:rsid w:val="002F64B6"/>
    <w:rsid w:val="00302959"/>
    <w:rsid w:val="003160DA"/>
    <w:rsid w:val="003A0CAA"/>
    <w:rsid w:val="003D20D1"/>
    <w:rsid w:val="004700B6"/>
    <w:rsid w:val="004A1B11"/>
    <w:rsid w:val="004C62CA"/>
    <w:rsid w:val="00554C79"/>
    <w:rsid w:val="005C0543"/>
    <w:rsid w:val="005E5EB2"/>
    <w:rsid w:val="00625064"/>
    <w:rsid w:val="00626415"/>
    <w:rsid w:val="006A1E55"/>
    <w:rsid w:val="006A69B0"/>
    <w:rsid w:val="006D6E07"/>
    <w:rsid w:val="00720192"/>
    <w:rsid w:val="00760AB0"/>
    <w:rsid w:val="00790E42"/>
    <w:rsid w:val="007C0271"/>
    <w:rsid w:val="007E5B52"/>
    <w:rsid w:val="00802BCF"/>
    <w:rsid w:val="00873729"/>
    <w:rsid w:val="008906A7"/>
    <w:rsid w:val="008B5E2B"/>
    <w:rsid w:val="008E38CB"/>
    <w:rsid w:val="008E7ED5"/>
    <w:rsid w:val="0091383A"/>
    <w:rsid w:val="00917D08"/>
    <w:rsid w:val="00957083"/>
    <w:rsid w:val="00971360"/>
    <w:rsid w:val="00973945"/>
    <w:rsid w:val="00976B37"/>
    <w:rsid w:val="00981170"/>
    <w:rsid w:val="0098264F"/>
    <w:rsid w:val="00A00E98"/>
    <w:rsid w:val="00A76527"/>
    <w:rsid w:val="00AA5991"/>
    <w:rsid w:val="00AE5E77"/>
    <w:rsid w:val="00B73E1E"/>
    <w:rsid w:val="00C551B9"/>
    <w:rsid w:val="00C9245E"/>
    <w:rsid w:val="00CB5536"/>
    <w:rsid w:val="00CC7E5F"/>
    <w:rsid w:val="00D17E35"/>
    <w:rsid w:val="00D819AA"/>
    <w:rsid w:val="00DB7073"/>
    <w:rsid w:val="00E15375"/>
    <w:rsid w:val="00E90B1E"/>
    <w:rsid w:val="00F02347"/>
    <w:rsid w:val="00F07DB7"/>
    <w:rsid w:val="00F72F80"/>
    <w:rsid w:val="00FB093C"/>
    <w:rsid w:val="00F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14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E90B1E"/>
    <w:rPr>
      <w:color w:val="808080"/>
    </w:rPr>
  </w:style>
  <w:style w:type="table" w:styleId="a6">
    <w:name w:val="Table Grid"/>
    <w:basedOn w:val="a1"/>
    <w:uiPriority w:val="59"/>
    <w:rsid w:val="00E1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C027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E38C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A06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14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E90B1E"/>
    <w:rPr>
      <w:color w:val="808080"/>
    </w:rPr>
  </w:style>
  <w:style w:type="table" w:styleId="a6">
    <w:name w:val="Table Grid"/>
    <w:basedOn w:val="a1"/>
    <w:uiPriority w:val="59"/>
    <w:rsid w:val="00E1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C027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E38C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A06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cbist.com/scb/uploaded/kontaktnaya-set/3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3665F-A7F0-420D-8899-E1767E6C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51</cp:revision>
  <dcterms:created xsi:type="dcterms:W3CDTF">2024-09-13T07:20:00Z</dcterms:created>
  <dcterms:modified xsi:type="dcterms:W3CDTF">2024-10-30T09:01:00Z</dcterms:modified>
</cp:coreProperties>
</file>