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41" w:rsidRPr="0095158F" w:rsidRDefault="00F44941" w:rsidP="0038586C">
      <w:pPr>
        <w:pStyle w:val="western"/>
        <w:shd w:val="clear" w:color="auto" w:fill="FFFFFF"/>
        <w:spacing w:before="0" w:beforeAutospacing="0" w:after="0" w:afterAutospacing="0" w:line="360" w:lineRule="atLeast"/>
        <w:rPr>
          <w:color w:val="333333"/>
          <w:shd w:val="clear" w:color="auto" w:fill="FFFFFF"/>
        </w:rPr>
      </w:pPr>
      <w:bookmarkStart w:id="0" w:name="_GoBack"/>
      <w:bookmarkEnd w:id="0"/>
      <w:r w:rsidRPr="0095158F">
        <w:rPr>
          <w:color w:val="333333"/>
          <w:shd w:val="clear" w:color="auto" w:fill="FFFFFF"/>
        </w:rPr>
        <w:t>УДК</w:t>
      </w:r>
      <w:r w:rsidRPr="0095158F">
        <w:rPr>
          <w:rStyle w:val="apple-converted-space"/>
          <w:color w:val="333333"/>
          <w:shd w:val="clear" w:color="auto" w:fill="FFFFFF"/>
        </w:rPr>
        <w:t> </w:t>
      </w:r>
      <w:r w:rsidRPr="0095158F">
        <w:rPr>
          <w:color w:val="333333"/>
          <w:shd w:val="clear" w:color="auto" w:fill="FFFFFF"/>
        </w:rPr>
        <w:t>378.147</w:t>
      </w:r>
    </w:p>
    <w:p w:rsidR="00F44941" w:rsidRPr="00A8361B" w:rsidRDefault="00F44941" w:rsidP="0038586C">
      <w:pPr>
        <w:pStyle w:val="western"/>
        <w:shd w:val="clear" w:color="auto" w:fill="FFFFFF"/>
        <w:spacing w:before="0" w:beforeAutospacing="0" w:after="0" w:afterAutospacing="0" w:line="360" w:lineRule="atLeast"/>
        <w:rPr>
          <w:b/>
          <w:bCs/>
          <w:color w:val="000000"/>
          <w:sz w:val="28"/>
          <w:szCs w:val="28"/>
        </w:rPr>
      </w:pPr>
    </w:p>
    <w:p w:rsidR="00F44941" w:rsidRPr="007A073F" w:rsidRDefault="00F44941" w:rsidP="0038586C">
      <w:pPr>
        <w:pStyle w:val="western"/>
        <w:shd w:val="clear" w:color="auto" w:fill="FFFFFF"/>
        <w:spacing w:before="0" w:beforeAutospacing="0" w:after="0" w:afterAutospacing="0" w:line="360" w:lineRule="atLeast"/>
        <w:jc w:val="center"/>
        <w:rPr>
          <w:color w:val="000000"/>
          <w:sz w:val="28"/>
          <w:szCs w:val="28"/>
        </w:rPr>
      </w:pPr>
      <w:r>
        <w:rPr>
          <w:b/>
          <w:bCs/>
          <w:color w:val="000000"/>
          <w:sz w:val="28"/>
          <w:szCs w:val="28"/>
        </w:rPr>
        <w:t xml:space="preserve">ПРИМЕНЕНИЕ </w:t>
      </w:r>
      <w:r w:rsidRPr="001F04C3">
        <w:rPr>
          <w:b/>
          <w:bCs/>
          <w:color w:val="000000"/>
          <w:sz w:val="28"/>
          <w:szCs w:val="28"/>
        </w:rPr>
        <w:t>ИНТЕРАКТИВН</w:t>
      </w:r>
      <w:r>
        <w:rPr>
          <w:b/>
          <w:bCs/>
          <w:color w:val="000000"/>
          <w:sz w:val="28"/>
          <w:szCs w:val="28"/>
        </w:rPr>
        <w:t>ЫХ МЕТОДОВ ОБУЧЕНИЯ</w:t>
      </w:r>
      <w:r w:rsidRPr="001F04C3">
        <w:rPr>
          <w:b/>
          <w:bCs/>
          <w:color w:val="000000"/>
          <w:sz w:val="28"/>
          <w:szCs w:val="28"/>
        </w:rPr>
        <w:t xml:space="preserve"> НА ПРИМЕРЕ ДИСЦИПЛИНЫ «ЭЛЕКТРОПРИВОД В СОВРЕМЕННЫХ ТЕХНОЛОГИЯХ»</w:t>
      </w:r>
      <w:r>
        <w:rPr>
          <w:color w:val="000000"/>
          <w:sz w:val="28"/>
          <w:szCs w:val="28"/>
        </w:rPr>
        <w:t xml:space="preserve">  </w:t>
      </w:r>
    </w:p>
    <w:p w:rsidR="00F44941" w:rsidRPr="007A073F" w:rsidRDefault="00F44941" w:rsidP="0038586C">
      <w:pPr>
        <w:pStyle w:val="western"/>
        <w:shd w:val="clear" w:color="auto" w:fill="FFFFFF"/>
        <w:spacing w:before="0" w:beforeAutospacing="0" w:after="0" w:afterAutospacing="0" w:line="360" w:lineRule="atLeast"/>
        <w:jc w:val="center"/>
        <w:rPr>
          <w:b/>
          <w:bCs/>
          <w:color w:val="000000"/>
          <w:sz w:val="28"/>
          <w:szCs w:val="28"/>
        </w:rPr>
      </w:pPr>
    </w:p>
    <w:p w:rsidR="00F44941" w:rsidRDefault="00F44941" w:rsidP="0095158F">
      <w:pPr>
        <w:spacing w:line="360" w:lineRule="atLeast"/>
        <w:jc w:val="center"/>
        <w:rPr>
          <w:sz w:val="24"/>
          <w:szCs w:val="24"/>
          <w:vertAlign w:val="superscript"/>
        </w:rPr>
      </w:pPr>
      <w:r w:rsidRPr="0095158F">
        <w:rPr>
          <w:sz w:val="24"/>
          <w:szCs w:val="24"/>
        </w:rPr>
        <w:t>Львова Т</w:t>
      </w:r>
      <w:r>
        <w:rPr>
          <w:sz w:val="24"/>
          <w:szCs w:val="24"/>
        </w:rPr>
        <w:t xml:space="preserve">атьяна </w:t>
      </w:r>
      <w:r w:rsidRPr="0095158F">
        <w:rPr>
          <w:sz w:val="24"/>
          <w:szCs w:val="24"/>
        </w:rPr>
        <w:t>Н</w:t>
      </w:r>
      <w:r>
        <w:rPr>
          <w:sz w:val="24"/>
          <w:szCs w:val="24"/>
        </w:rPr>
        <w:t>иколаевна</w:t>
      </w:r>
      <w:r w:rsidRPr="0095158F">
        <w:rPr>
          <w:sz w:val="24"/>
          <w:szCs w:val="24"/>
          <w:vertAlign w:val="superscript"/>
        </w:rPr>
        <w:t>1</w:t>
      </w:r>
      <w:r w:rsidRPr="0095158F">
        <w:rPr>
          <w:sz w:val="24"/>
          <w:szCs w:val="24"/>
        </w:rPr>
        <w:t>, Кузнецов Б</w:t>
      </w:r>
      <w:r>
        <w:rPr>
          <w:sz w:val="24"/>
          <w:szCs w:val="24"/>
        </w:rPr>
        <w:t xml:space="preserve">орис </w:t>
      </w:r>
      <w:r w:rsidRPr="0095158F">
        <w:rPr>
          <w:sz w:val="24"/>
          <w:szCs w:val="24"/>
        </w:rPr>
        <w:t>В</w:t>
      </w:r>
      <w:r>
        <w:rPr>
          <w:sz w:val="24"/>
          <w:szCs w:val="24"/>
        </w:rPr>
        <w:t>асильевич</w:t>
      </w:r>
      <w:r w:rsidRPr="0095158F">
        <w:rPr>
          <w:sz w:val="24"/>
          <w:szCs w:val="24"/>
          <w:vertAlign w:val="superscript"/>
        </w:rPr>
        <w:t>2</w:t>
      </w:r>
    </w:p>
    <w:p w:rsidR="00F44941" w:rsidRDefault="00F44941" w:rsidP="0095158F">
      <w:pPr>
        <w:spacing w:line="360" w:lineRule="atLeast"/>
        <w:jc w:val="center"/>
        <w:rPr>
          <w:sz w:val="24"/>
          <w:szCs w:val="24"/>
        </w:rPr>
      </w:pPr>
      <w:r w:rsidRPr="0095158F">
        <w:rPr>
          <w:sz w:val="24"/>
          <w:szCs w:val="24"/>
        </w:rPr>
        <w:t>ФГБОУ ВПО "К</w:t>
      </w:r>
      <w:r>
        <w:rPr>
          <w:sz w:val="24"/>
          <w:szCs w:val="24"/>
        </w:rPr>
        <w:t>ГЭУ</w:t>
      </w:r>
      <w:r w:rsidRPr="0095158F">
        <w:rPr>
          <w:sz w:val="24"/>
          <w:szCs w:val="24"/>
        </w:rPr>
        <w:t>"</w:t>
      </w:r>
      <w:r>
        <w:rPr>
          <w:sz w:val="24"/>
          <w:szCs w:val="24"/>
        </w:rPr>
        <w:t>,</w:t>
      </w:r>
      <w:r w:rsidRPr="0095158F">
        <w:rPr>
          <w:sz w:val="24"/>
          <w:szCs w:val="24"/>
        </w:rPr>
        <w:t xml:space="preserve"> </w:t>
      </w:r>
      <w:r>
        <w:rPr>
          <w:sz w:val="24"/>
          <w:szCs w:val="24"/>
        </w:rPr>
        <w:t>г. Казань, Республика Татарстан</w:t>
      </w:r>
    </w:p>
    <w:p w:rsidR="00F44941" w:rsidRPr="0095158F" w:rsidRDefault="00F44941" w:rsidP="0095158F">
      <w:pPr>
        <w:spacing w:line="360" w:lineRule="atLeast"/>
        <w:jc w:val="center"/>
        <w:rPr>
          <w:sz w:val="24"/>
          <w:szCs w:val="24"/>
        </w:rPr>
      </w:pPr>
      <w:r>
        <w:rPr>
          <w:sz w:val="24"/>
          <w:szCs w:val="24"/>
          <w:shd w:val="clear" w:color="auto" w:fill="FFFFFF"/>
          <w:vertAlign w:val="superscript"/>
        </w:rPr>
        <w:t xml:space="preserve"> </w:t>
      </w:r>
      <w:r w:rsidRPr="0095158F">
        <w:rPr>
          <w:sz w:val="24"/>
          <w:szCs w:val="24"/>
          <w:shd w:val="clear" w:color="auto" w:fill="FFFFFF"/>
          <w:vertAlign w:val="superscript"/>
        </w:rPr>
        <w:t>1</w:t>
      </w:r>
      <w:proofErr w:type="spellStart"/>
      <w:r>
        <w:rPr>
          <w:sz w:val="24"/>
          <w:szCs w:val="24"/>
          <w:shd w:val="clear" w:color="auto" w:fill="FFFFFF"/>
          <w:lang w:val="en-US"/>
        </w:rPr>
        <w:t>tn</w:t>
      </w:r>
      <w:proofErr w:type="spellEnd"/>
      <w:r w:rsidRPr="0095158F">
        <w:rPr>
          <w:sz w:val="24"/>
          <w:szCs w:val="24"/>
          <w:shd w:val="clear" w:color="auto" w:fill="FFFFFF"/>
        </w:rPr>
        <w:t>.</w:t>
      </w:r>
      <w:proofErr w:type="spellStart"/>
      <w:r>
        <w:rPr>
          <w:sz w:val="24"/>
          <w:szCs w:val="24"/>
          <w:shd w:val="clear" w:color="auto" w:fill="FFFFFF"/>
          <w:lang w:val="en-US"/>
        </w:rPr>
        <w:t>lvova</w:t>
      </w:r>
      <w:proofErr w:type="spellEnd"/>
      <w:r w:rsidRPr="0095158F">
        <w:rPr>
          <w:sz w:val="24"/>
          <w:szCs w:val="24"/>
          <w:shd w:val="clear" w:color="auto" w:fill="FFFFFF"/>
        </w:rPr>
        <w:t>@</w:t>
      </w:r>
      <w:proofErr w:type="spellStart"/>
      <w:r>
        <w:rPr>
          <w:sz w:val="24"/>
          <w:szCs w:val="24"/>
          <w:shd w:val="clear" w:color="auto" w:fill="FFFFFF"/>
          <w:lang w:val="en-US"/>
        </w:rPr>
        <w:t>yandex</w:t>
      </w:r>
      <w:proofErr w:type="spellEnd"/>
      <w:r w:rsidRPr="0095158F">
        <w:rPr>
          <w:sz w:val="24"/>
          <w:szCs w:val="24"/>
          <w:shd w:val="clear" w:color="auto" w:fill="FFFFFF"/>
        </w:rPr>
        <w:t>.</w:t>
      </w:r>
      <w:proofErr w:type="spellStart"/>
      <w:r>
        <w:rPr>
          <w:sz w:val="24"/>
          <w:szCs w:val="24"/>
          <w:shd w:val="clear" w:color="auto" w:fill="FFFFFF"/>
          <w:lang w:val="en-US"/>
        </w:rPr>
        <w:t>ru</w:t>
      </w:r>
      <w:proofErr w:type="spellEnd"/>
      <w:r>
        <w:rPr>
          <w:sz w:val="24"/>
          <w:szCs w:val="24"/>
          <w:shd w:val="clear" w:color="auto" w:fill="FFFFFF"/>
        </w:rPr>
        <w:t xml:space="preserve">, </w:t>
      </w:r>
      <w:r w:rsidRPr="0095158F">
        <w:rPr>
          <w:sz w:val="24"/>
          <w:szCs w:val="24"/>
          <w:shd w:val="clear" w:color="auto" w:fill="FFFFFF"/>
          <w:vertAlign w:val="superscript"/>
        </w:rPr>
        <w:t>2</w:t>
      </w:r>
      <w:r w:rsidR="00C57179">
        <w:rPr>
          <w:sz w:val="24"/>
          <w:szCs w:val="24"/>
          <w:shd w:val="clear" w:color="auto" w:fill="FFFFFF"/>
          <w:lang w:val="en-US"/>
        </w:rPr>
        <w:t>k</w:t>
      </w:r>
      <w:r w:rsidRPr="0095158F">
        <w:rPr>
          <w:sz w:val="24"/>
          <w:szCs w:val="24"/>
          <w:shd w:val="clear" w:color="auto" w:fill="FFFFFF"/>
        </w:rPr>
        <w:t>uznetsov_b@rambler.ru</w:t>
      </w:r>
    </w:p>
    <w:p w:rsidR="00F44941" w:rsidRDefault="00F44941" w:rsidP="0038586C">
      <w:pPr>
        <w:pStyle w:val="a7"/>
        <w:shd w:val="clear" w:color="auto" w:fill="FFFFFF"/>
        <w:spacing w:before="0" w:beforeAutospacing="0" w:after="0" w:afterAutospacing="0" w:line="360" w:lineRule="atLeast"/>
        <w:ind w:firstLine="543"/>
        <w:jc w:val="both"/>
        <w:rPr>
          <w:color w:val="000000"/>
          <w:sz w:val="28"/>
          <w:szCs w:val="28"/>
        </w:rPr>
      </w:pPr>
    </w:p>
    <w:p w:rsidR="00F44941" w:rsidRPr="00D43403" w:rsidRDefault="00F44941" w:rsidP="0038586C">
      <w:pPr>
        <w:widowControl/>
        <w:shd w:val="clear" w:color="auto" w:fill="FFFFFF"/>
        <w:autoSpaceDE/>
        <w:autoSpaceDN/>
        <w:adjustRightInd/>
        <w:spacing w:line="360" w:lineRule="atLeast"/>
        <w:ind w:firstLine="851"/>
        <w:jc w:val="both"/>
        <w:rPr>
          <w:color w:val="000000"/>
          <w:sz w:val="28"/>
          <w:szCs w:val="28"/>
        </w:rPr>
      </w:pPr>
      <w:r w:rsidRPr="00D43403">
        <w:rPr>
          <w:color w:val="000000"/>
          <w:sz w:val="28"/>
          <w:szCs w:val="28"/>
          <w:shd w:val="clear" w:color="auto" w:fill="FFFFFF"/>
        </w:rPr>
        <w:t>Рассмотрены результаты п</w:t>
      </w:r>
      <w:r w:rsidRPr="00D43403">
        <w:rPr>
          <w:color w:val="000000"/>
          <w:sz w:val="28"/>
          <w:szCs w:val="28"/>
        </w:rPr>
        <w:t>рименения интерактивных методов обучения на примере дисциплины «Электропривод в современных технологиях»</w:t>
      </w:r>
      <w:r w:rsidRPr="00D43403">
        <w:rPr>
          <w:sz w:val="28"/>
          <w:szCs w:val="28"/>
        </w:rPr>
        <w:t>.</w:t>
      </w:r>
      <w:r w:rsidRPr="00D43403">
        <w:rPr>
          <w:color w:val="000000"/>
          <w:sz w:val="28"/>
          <w:szCs w:val="28"/>
        </w:rPr>
        <w:t xml:space="preserve"> Отмечено, что в условиях интерактивного обучения у студентов наблюдается повышение точности восприятия, мыслительной работоспособности, происходит интенсивное развитие интеллектуальных и эмоциональных свойств личности: устойчивости внимания, наблюдательности, способности анализировать и подводить итоги. </w:t>
      </w:r>
    </w:p>
    <w:p w:rsidR="00F44941" w:rsidRPr="00D43403" w:rsidRDefault="00F44941" w:rsidP="0038586C">
      <w:pPr>
        <w:pStyle w:val="a7"/>
        <w:shd w:val="clear" w:color="auto" w:fill="FFFFFF"/>
        <w:spacing w:before="0" w:beforeAutospacing="0" w:after="0" w:afterAutospacing="0" w:line="360" w:lineRule="atLeast"/>
        <w:ind w:firstLine="543"/>
        <w:jc w:val="both"/>
        <w:rPr>
          <w:sz w:val="28"/>
          <w:szCs w:val="28"/>
        </w:rPr>
      </w:pPr>
      <w:r w:rsidRPr="00D43403">
        <w:rPr>
          <w:rFonts w:ascii="yandex-sans" w:hAnsi="yandex-sans" w:cs="yandex-sans"/>
          <w:b/>
          <w:bCs/>
          <w:color w:val="000000"/>
          <w:sz w:val="28"/>
          <w:szCs w:val="28"/>
        </w:rPr>
        <w:t>Ключевые слова:</w:t>
      </w:r>
      <w:r w:rsidRPr="00D43403">
        <w:rPr>
          <w:color w:val="000000"/>
          <w:sz w:val="28"/>
          <w:szCs w:val="28"/>
          <w:shd w:val="clear" w:color="auto" w:fill="FFFFFF"/>
        </w:rPr>
        <w:t xml:space="preserve"> методы обучения,</w:t>
      </w:r>
      <w:r w:rsidRPr="00D43403">
        <w:rPr>
          <w:color w:val="000000"/>
          <w:sz w:val="28"/>
          <w:szCs w:val="28"/>
        </w:rPr>
        <w:t xml:space="preserve"> </w:t>
      </w:r>
      <w:r w:rsidRPr="00D43403">
        <w:rPr>
          <w:color w:val="000000"/>
          <w:sz w:val="28"/>
          <w:szCs w:val="28"/>
          <w:shd w:val="clear" w:color="auto" w:fill="FFFFFF"/>
        </w:rPr>
        <w:t>интерактивные методы,</w:t>
      </w:r>
      <w:r w:rsidRPr="00D43403">
        <w:rPr>
          <w:color w:val="000000"/>
          <w:sz w:val="28"/>
          <w:szCs w:val="28"/>
        </w:rPr>
        <w:t xml:space="preserve"> работа в малых группах, выступление-вдвоем</w:t>
      </w:r>
      <w:r w:rsidRPr="00D43403">
        <w:rPr>
          <w:sz w:val="28"/>
          <w:szCs w:val="28"/>
        </w:rPr>
        <w:t>.</w:t>
      </w:r>
    </w:p>
    <w:p w:rsidR="00F44941" w:rsidRPr="00927AE0" w:rsidRDefault="00F44941" w:rsidP="0038586C">
      <w:pPr>
        <w:spacing w:line="360" w:lineRule="atLeast"/>
        <w:ind w:firstLine="851"/>
        <w:jc w:val="both"/>
        <w:rPr>
          <w:color w:val="000000"/>
          <w:sz w:val="28"/>
          <w:szCs w:val="28"/>
          <w:shd w:val="clear" w:color="auto" w:fill="FFFFFF"/>
        </w:rPr>
      </w:pPr>
    </w:p>
    <w:p w:rsidR="00F44941" w:rsidRPr="00E13F51" w:rsidRDefault="00F44941" w:rsidP="00653300">
      <w:pPr>
        <w:spacing w:line="360" w:lineRule="atLeast"/>
        <w:ind w:firstLine="851"/>
        <w:jc w:val="center"/>
        <w:rPr>
          <w:b/>
          <w:color w:val="000000"/>
          <w:sz w:val="28"/>
          <w:szCs w:val="28"/>
          <w:shd w:val="clear" w:color="auto" w:fill="FFFFFF"/>
          <w:lang w:val="en-US"/>
        </w:rPr>
      </w:pPr>
      <w:r w:rsidRPr="00E13F51">
        <w:rPr>
          <w:b/>
          <w:color w:val="000000"/>
          <w:sz w:val="28"/>
          <w:szCs w:val="28"/>
          <w:shd w:val="clear" w:color="auto" w:fill="FFFFFF"/>
          <w:lang w:val="en-US"/>
        </w:rPr>
        <w:t>APPLICATION OF INTERACTIVE TEACHING METHODS ON THE EXAMPLE OF THE DISCIPLINE "ELECTRIC DRIVE IN MODERN TECHNOLOGIES»</w:t>
      </w:r>
    </w:p>
    <w:p w:rsidR="00F44941" w:rsidRPr="00D802EF" w:rsidRDefault="00F44941" w:rsidP="00653300">
      <w:pPr>
        <w:spacing w:line="360" w:lineRule="atLeast"/>
        <w:ind w:firstLine="851"/>
        <w:jc w:val="center"/>
        <w:rPr>
          <w:color w:val="000000"/>
          <w:sz w:val="28"/>
          <w:szCs w:val="28"/>
          <w:shd w:val="clear" w:color="auto" w:fill="FFFFFF"/>
          <w:lang w:val="en-US"/>
        </w:rPr>
      </w:pPr>
    </w:p>
    <w:p w:rsidR="00F44941" w:rsidRPr="00653300" w:rsidRDefault="00F44941" w:rsidP="005E1F93">
      <w:pPr>
        <w:spacing w:line="360" w:lineRule="atLeast"/>
        <w:ind w:firstLine="851"/>
        <w:jc w:val="center"/>
        <w:rPr>
          <w:sz w:val="24"/>
          <w:szCs w:val="24"/>
          <w:lang w:val="en-US"/>
        </w:rPr>
      </w:pPr>
      <w:proofErr w:type="spellStart"/>
      <w:r w:rsidRPr="00653300">
        <w:rPr>
          <w:sz w:val="24"/>
          <w:szCs w:val="24"/>
          <w:lang w:val="en-US"/>
        </w:rPr>
        <w:t>Lvova</w:t>
      </w:r>
      <w:proofErr w:type="spellEnd"/>
      <w:r w:rsidRPr="00653300">
        <w:rPr>
          <w:sz w:val="24"/>
          <w:szCs w:val="24"/>
          <w:lang w:val="en-US"/>
        </w:rPr>
        <w:t xml:space="preserve"> Tat</w:t>
      </w:r>
      <w:r>
        <w:rPr>
          <w:sz w:val="24"/>
          <w:szCs w:val="24"/>
          <w:lang w:val="en-US"/>
        </w:rPr>
        <w:t>i</w:t>
      </w:r>
      <w:r w:rsidRPr="00653300">
        <w:rPr>
          <w:sz w:val="24"/>
          <w:szCs w:val="24"/>
          <w:lang w:val="en-US"/>
        </w:rPr>
        <w:t>ana Nikolaevna</w:t>
      </w:r>
      <w:r w:rsidRPr="00653300">
        <w:rPr>
          <w:sz w:val="24"/>
          <w:szCs w:val="24"/>
          <w:vertAlign w:val="superscript"/>
          <w:lang w:val="en-US"/>
        </w:rPr>
        <w:t>1</w:t>
      </w:r>
      <w:r w:rsidRPr="00653300">
        <w:rPr>
          <w:sz w:val="24"/>
          <w:szCs w:val="24"/>
          <w:lang w:val="en-US"/>
        </w:rPr>
        <w:t xml:space="preserve">, </w:t>
      </w:r>
      <w:proofErr w:type="spellStart"/>
      <w:r w:rsidRPr="00653300">
        <w:rPr>
          <w:sz w:val="24"/>
          <w:szCs w:val="24"/>
          <w:lang w:val="en-US"/>
        </w:rPr>
        <w:t>Kuznetsov</w:t>
      </w:r>
      <w:proofErr w:type="spellEnd"/>
      <w:r w:rsidRPr="00653300">
        <w:rPr>
          <w:sz w:val="24"/>
          <w:szCs w:val="24"/>
          <w:lang w:val="en-US"/>
        </w:rPr>
        <w:t xml:space="preserve"> Boris Vasil</w:t>
      </w:r>
      <w:r w:rsidR="005D5B4B">
        <w:rPr>
          <w:sz w:val="24"/>
          <w:szCs w:val="24"/>
          <w:lang w:val="en-US"/>
        </w:rPr>
        <w:t>y</w:t>
      </w:r>
      <w:r w:rsidRPr="00653300">
        <w:rPr>
          <w:sz w:val="24"/>
          <w:szCs w:val="24"/>
          <w:lang w:val="en-US"/>
        </w:rPr>
        <w:t>evich</w:t>
      </w:r>
      <w:r w:rsidRPr="00653300">
        <w:rPr>
          <w:sz w:val="24"/>
          <w:szCs w:val="24"/>
          <w:vertAlign w:val="superscript"/>
          <w:lang w:val="en-US"/>
        </w:rPr>
        <w:t>2</w:t>
      </w:r>
    </w:p>
    <w:p w:rsidR="00F44941" w:rsidRPr="00653300" w:rsidRDefault="00F44941" w:rsidP="00AA2EB4">
      <w:pPr>
        <w:spacing w:line="360" w:lineRule="atLeast"/>
        <w:jc w:val="center"/>
        <w:rPr>
          <w:sz w:val="24"/>
          <w:szCs w:val="24"/>
          <w:lang w:val="en-US"/>
        </w:rPr>
      </w:pPr>
      <w:r w:rsidRPr="00653300">
        <w:rPr>
          <w:sz w:val="24"/>
          <w:szCs w:val="24"/>
          <w:lang w:val="en-US"/>
        </w:rPr>
        <w:t xml:space="preserve">Kazan State Power Engineering University, Kazan, Republic of </w:t>
      </w:r>
      <w:proofErr w:type="spellStart"/>
      <w:r w:rsidRPr="00653300">
        <w:rPr>
          <w:sz w:val="24"/>
          <w:szCs w:val="24"/>
          <w:lang w:val="en-US"/>
        </w:rPr>
        <w:t>Tatarstan</w:t>
      </w:r>
      <w:proofErr w:type="spellEnd"/>
      <w:r w:rsidRPr="00653300">
        <w:rPr>
          <w:sz w:val="24"/>
          <w:szCs w:val="24"/>
          <w:lang w:val="en-US"/>
        </w:rPr>
        <w:t xml:space="preserve"> </w:t>
      </w:r>
    </w:p>
    <w:p w:rsidR="00C57179" w:rsidRPr="00C57179" w:rsidRDefault="00F44941" w:rsidP="00C57179">
      <w:pPr>
        <w:spacing w:line="360" w:lineRule="atLeast"/>
        <w:jc w:val="center"/>
        <w:rPr>
          <w:sz w:val="24"/>
          <w:szCs w:val="24"/>
          <w:lang w:val="en-US"/>
        </w:rPr>
      </w:pPr>
      <w:r w:rsidRPr="00653300">
        <w:rPr>
          <w:sz w:val="24"/>
          <w:szCs w:val="24"/>
          <w:shd w:val="clear" w:color="auto" w:fill="FFFFFF"/>
          <w:vertAlign w:val="superscript"/>
          <w:lang w:val="en-US"/>
        </w:rPr>
        <w:t>1</w:t>
      </w:r>
      <w:r w:rsidRPr="00653300">
        <w:rPr>
          <w:sz w:val="24"/>
          <w:szCs w:val="24"/>
          <w:shd w:val="clear" w:color="auto" w:fill="FFFFFF"/>
          <w:lang w:val="en-US"/>
        </w:rPr>
        <w:t>tn.lvova@yandex.ru</w:t>
      </w:r>
      <w:r w:rsidR="00E13F51">
        <w:rPr>
          <w:sz w:val="24"/>
          <w:szCs w:val="24"/>
          <w:shd w:val="clear" w:color="auto" w:fill="FFFFFF"/>
          <w:lang w:val="en-US"/>
        </w:rPr>
        <w:t>,</w:t>
      </w:r>
      <w:r w:rsidR="00C57179">
        <w:rPr>
          <w:sz w:val="24"/>
          <w:szCs w:val="24"/>
          <w:shd w:val="clear" w:color="auto" w:fill="FFFFFF"/>
          <w:lang w:val="en-US"/>
        </w:rPr>
        <w:t xml:space="preserve"> </w:t>
      </w:r>
      <w:r w:rsidR="00C57179" w:rsidRPr="00C57179">
        <w:rPr>
          <w:sz w:val="24"/>
          <w:szCs w:val="24"/>
          <w:shd w:val="clear" w:color="auto" w:fill="FFFFFF"/>
          <w:vertAlign w:val="superscript"/>
          <w:lang w:val="en-US"/>
        </w:rPr>
        <w:t>2</w:t>
      </w:r>
      <w:r w:rsidR="00C57179">
        <w:rPr>
          <w:sz w:val="24"/>
          <w:szCs w:val="24"/>
          <w:shd w:val="clear" w:color="auto" w:fill="FFFFFF"/>
          <w:lang w:val="en-US"/>
        </w:rPr>
        <w:t>k</w:t>
      </w:r>
      <w:r w:rsidR="00C57179" w:rsidRPr="00C57179">
        <w:rPr>
          <w:sz w:val="24"/>
          <w:szCs w:val="24"/>
          <w:shd w:val="clear" w:color="auto" w:fill="FFFFFF"/>
          <w:lang w:val="en-US"/>
        </w:rPr>
        <w:t>uznetsov_b@rambler.ru</w:t>
      </w:r>
    </w:p>
    <w:p w:rsidR="00F44941" w:rsidRPr="00653300" w:rsidRDefault="00F44941" w:rsidP="005513FE">
      <w:pPr>
        <w:spacing w:line="360" w:lineRule="atLeast"/>
        <w:jc w:val="center"/>
        <w:rPr>
          <w:sz w:val="24"/>
          <w:szCs w:val="24"/>
          <w:lang w:val="en-US"/>
        </w:rPr>
      </w:pPr>
    </w:p>
    <w:p w:rsidR="00F44941" w:rsidRDefault="00F44941" w:rsidP="005513FE">
      <w:pPr>
        <w:spacing w:line="360" w:lineRule="atLeast"/>
        <w:ind w:firstLine="851"/>
        <w:jc w:val="center"/>
        <w:rPr>
          <w:color w:val="000000"/>
          <w:sz w:val="28"/>
          <w:szCs w:val="28"/>
          <w:shd w:val="clear" w:color="auto" w:fill="FFFFFF"/>
          <w:lang w:val="en-US"/>
        </w:rPr>
      </w:pPr>
    </w:p>
    <w:p w:rsidR="00F44941" w:rsidRPr="00D43403" w:rsidRDefault="00F44941" w:rsidP="00927AE0">
      <w:pPr>
        <w:spacing w:line="360" w:lineRule="atLeast"/>
        <w:ind w:firstLine="851"/>
        <w:jc w:val="both"/>
        <w:rPr>
          <w:color w:val="000000"/>
          <w:sz w:val="28"/>
          <w:szCs w:val="28"/>
          <w:shd w:val="clear" w:color="auto" w:fill="FFFFFF"/>
          <w:lang w:val="en-US"/>
        </w:rPr>
      </w:pPr>
      <w:r w:rsidRPr="00D43403">
        <w:rPr>
          <w:color w:val="000000"/>
          <w:sz w:val="28"/>
          <w:szCs w:val="28"/>
          <w:shd w:val="clear" w:color="auto" w:fill="FFFFFF"/>
          <w:lang w:val="en-US"/>
        </w:rPr>
        <w:t>The results of application of interactive methods of teaching on the example of the discipline "Electric drive in modern technologies" are considered.</w:t>
      </w:r>
      <w:r w:rsidRPr="00D43403">
        <w:rPr>
          <w:lang w:val="en-US"/>
        </w:rPr>
        <w:t xml:space="preserve"> </w:t>
      </w:r>
      <w:r w:rsidRPr="00D43403">
        <w:rPr>
          <w:color w:val="000000"/>
          <w:sz w:val="28"/>
          <w:szCs w:val="28"/>
          <w:shd w:val="clear" w:color="auto" w:fill="FFFFFF"/>
          <w:lang w:val="en-US"/>
        </w:rPr>
        <w:t>It is noted that in the conditions of interactive learning, students have an increase in the accuracy of perception, mental performance. there is an intensive development of intellectual and emotional properties of personality: stability of attention, observation, ability to analyze and summarize.</w:t>
      </w:r>
    </w:p>
    <w:p w:rsidR="00F44941" w:rsidRPr="00D43403" w:rsidRDefault="00F44941" w:rsidP="00927AE0">
      <w:pPr>
        <w:spacing w:line="360" w:lineRule="atLeast"/>
        <w:ind w:firstLine="851"/>
        <w:jc w:val="both"/>
        <w:rPr>
          <w:color w:val="000000"/>
          <w:sz w:val="28"/>
          <w:szCs w:val="28"/>
          <w:shd w:val="clear" w:color="auto" w:fill="FFFFFF"/>
          <w:lang w:val="en-US"/>
        </w:rPr>
      </w:pPr>
      <w:r w:rsidRPr="00D43403">
        <w:rPr>
          <w:b/>
          <w:bCs/>
          <w:color w:val="000000"/>
          <w:sz w:val="28"/>
          <w:szCs w:val="28"/>
          <w:shd w:val="clear" w:color="auto" w:fill="FFFFFF"/>
          <w:lang w:val="en-US"/>
        </w:rPr>
        <w:t>Keywords:</w:t>
      </w:r>
      <w:r w:rsidRPr="00D43403">
        <w:rPr>
          <w:color w:val="000000"/>
          <w:sz w:val="28"/>
          <w:szCs w:val="28"/>
          <w:shd w:val="clear" w:color="auto" w:fill="FFFFFF"/>
          <w:lang w:val="en-US"/>
        </w:rPr>
        <w:t xml:space="preserve"> teaching methods, interactive methods, work in small groups, performance-together.</w:t>
      </w:r>
    </w:p>
    <w:p w:rsidR="00F44941" w:rsidRDefault="00F44941" w:rsidP="0038586C">
      <w:pPr>
        <w:spacing w:line="360" w:lineRule="atLeast"/>
        <w:ind w:firstLine="851"/>
        <w:jc w:val="both"/>
        <w:rPr>
          <w:color w:val="000000"/>
          <w:sz w:val="28"/>
          <w:szCs w:val="28"/>
          <w:shd w:val="clear" w:color="auto" w:fill="FFFFFF"/>
        </w:rPr>
      </w:pPr>
      <w:r>
        <w:rPr>
          <w:color w:val="000000"/>
          <w:sz w:val="28"/>
          <w:szCs w:val="28"/>
          <w:shd w:val="clear" w:color="auto" w:fill="FFFFFF"/>
        </w:rPr>
        <w:t xml:space="preserve">Согласно </w:t>
      </w:r>
      <w:r w:rsidRPr="00AF3155">
        <w:rPr>
          <w:color w:val="000000"/>
          <w:sz w:val="28"/>
          <w:szCs w:val="28"/>
          <w:shd w:val="clear" w:color="auto" w:fill="FFFFFF"/>
        </w:rPr>
        <w:t>исследовани</w:t>
      </w:r>
      <w:r>
        <w:rPr>
          <w:color w:val="000000"/>
          <w:sz w:val="28"/>
          <w:szCs w:val="28"/>
          <w:shd w:val="clear" w:color="auto" w:fill="FFFFFF"/>
        </w:rPr>
        <w:t>ям</w:t>
      </w:r>
      <w:r w:rsidRPr="00AF3155">
        <w:rPr>
          <w:color w:val="000000"/>
          <w:sz w:val="28"/>
          <w:szCs w:val="28"/>
          <w:shd w:val="clear" w:color="auto" w:fill="FFFFFF"/>
        </w:rPr>
        <w:t xml:space="preserve">, использование интерактивных методов является самым эффективным </w:t>
      </w:r>
      <w:r>
        <w:rPr>
          <w:color w:val="000000"/>
          <w:sz w:val="28"/>
          <w:szCs w:val="28"/>
          <w:shd w:val="clear" w:color="auto" w:fill="FFFFFF"/>
        </w:rPr>
        <w:t>способом</w:t>
      </w:r>
      <w:r w:rsidRPr="00AF3155">
        <w:rPr>
          <w:color w:val="000000"/>
          <w:sz w:val="28"/>
          <w:szCs w:val="28"/>
          <w:shd w:val="clear" w:color="auto" w:fill="FFFFFF"/>
        </w:rPr>
        <w:t xml:space="preserve"> обучения, </w:t>
      </w:r>
      <w:r>
        <w:rPr>
          <w:color w:val="000000"/>
          <w:sz w:val="28"/>
          <w:szCs w:val="28"/>
          <w:shd w:val="clear" w:color="auto" w:fill="FFFFFF"/>
        </w:rPr>
        <w:t>позволяющим</w:t>
      </w:r>
      <w:r w:rsidRPr="00AF3155">
        <w:rPr>
          <w:color w:val="000000"/>
          <w:sz w:val="28"/>
          <w:szCs w:val="28"/>
          <w:shd w:val="clear" w:color="auto" w:fill="FFFFFF"/>
        </w:rPr>
        <w:t xml:space="preserve"> </w:t>
      </w:r>
      <w:r w:rsidRPr="00AF3155">
        <w:rPr>
          <w:color w:val="000000"/>
          <w:sz w:val="28"/>
          <w:szCs w:val="28"/>
          <w:shd w:val="clear" w:color="auto" w:fill="FFFFFF"/>
        </w:rPr>
        <w:lastRenderedPageBreak/>
        <w:t>оптимально усв</w:t>
      </w:r>
      <w:r>
        <w:rPr>
          <w:color w:val="000000"/>
          <w:sz w:val="28"/>
          <w:szCs w:val="28"/>
          <w:shd w:val="clear" w:color="auto" w:fill="FFFFFF"/>
        </w:rPr>
        <w:t>аивать</w:t>
      </w:r>
      <w:r w:rsidRPr="00AF3155">
        <w:rPr>
          <w:color w:val="000000"/>
          <w:sz w:val="28"/>
          <w:szCs w:val="28"/>
          <w:shd w:val="clear" w:color="auto" w:fill="FFFFFF"/>
        </w:rPr>
        <w:t xml:space="preserve"> нов</w:t>
      </w:r>
      <w:r>
        <w:rPr>
          <w:color w:val="000000"/>
          <w:sz w:val="28"/>
          <w:szCs w:val="28"/>
          <w:shd w:val="clear" w:color="auto" w:fill="FFFFFF"/>
        </w:rPr>
        <w:t xml:space="preserve">ый </w:t>
      </w:r>
      <w:r w:rsidRPr="00AF3155">
        <w:rPr>
          <w:color w:val="000000"/>
          <w:sz w:val="28"/>
          <w:szCs w:val="28"/>
          <w:shd w:val="clear" w:color="auto" w:fill="FFFFFF"/>
        </w:rPr>
        <w:t>и закрепл</w:t>
      </w:r>
      <w:r>
        <w:rPr>
          <w:color w:val="000000"/>
          <w:sz w:val="28"/>
          <w:szCs w:val="28"/>
          <w:shd w:val="clear" w:color="auto" w:fill="FFFFFF"/>
        </w:rPr>
        <w:t>ять</w:t>
      </w:r>
      <w:r w:rsidRPr="00AF3155">
        <w:rPr>
          <w:color w:val="000000"/>
          <w:sz w:val="28"/>
          <w:szCs w:val="28"/>
          <w:shd w:val="clear" w:color="auto" w:fill="FFFFFF"/>
        </w:rPr>
        <w:t xml:space="preserve"> </w:t>
      </w:r>
      <w:r>
        <w:rPr>
          <w:color w:val="000000"/>
          <w:sz w:val="28"/>
          <w:szCs w:val="28"/>
          <w:shd w:val="clear" w:color="auto" w:fill="FFFFFF"/>
        </w:rPr>
        <w:t xml:space="preserve">изученный материал. </w:t>
      </w:r>
      <w:r>
        <w:rPr>
          <w:color w:val="000000"/>
          <w:sz w:val="28"/>
          <w:szCs w:val="28"/>
        </w:rPr>
        <w:t>Кроме того, и</w:t>
      </w:r>
      <w:r w:rsidRPr="00CC67FF">
        <w:rPr>
          <w:color w:val="000000"/>
          <w:sz w:val="28"/>
          <w:szCs w:val="28"/>
        </w:rPr>
        <w:t>нтерактивное обучение способствует развитию коммуникативных умений и навыков обучающихся, помогает установлению эмоциональных контактов между ними, активизирует работу в команде</w:t>
      </w:r>
      <w:r>
        <w:rPr>
          <w:color w:val="000000"/>
          <w:sz w:val="28"/>
          <w:szCs w:val="28"/>
        </w:rPr>
        <w:t xml:space="preserve"> и</w:t>
      </w:r>
      <w:r w:rsidRPr="00CC67FF">
        <w:rPr>
          <w:color w:val="000000"/>
          <w:sz w:val="28"/>
          <w:szCs w:val="28"/>
        </w:rPr>
        <w:t xml:space="preserve"> расширяет спектр образовательных возможностей</w:t>
      </w:r>
      <w:r>
        <w:rPr>
          <w:color w:val="000000"/>
          <w:sz w:val="28"/>
          <w:szCs w:val="28"/>
        </w:rPr>
        <w:t>.</w:t>
      </w:r>
    </w:p>
    <w:p w:rsidR="00F44941" w:rsidRPr="00CC67FF" w:rsidRDefault="00F44941" w:rsidP="0038586C">
      <w:pPr>
        <w:widowControl/>
        <w:shd w:val="clear" w:color="auto" w:fill="FFFFFF"/>
        <w:autoSpaceDE/>
        <w:autoSpaceDN/>
        <w:adjustRightInd/>
        <w:spacing w:line="360" w:lineRule="atLeast"/>
        <w:ind w:firstLine="851"/>
        <w:jc w:val="both"/>
        <w:rPr>
          <w:color w:val="000000"/>
          <w:sz w:val="28"/>
          <w:szCs w:val="28"/>
        </w:rPr>
      </w:pPr>
      <w:r>
        <w:rPr>
          <w:color w:val="000000"/>
          <w:sz w:val="28"/>
          <w:szCs w:val="28"/>
        </w:rPr>
        <w:t xml:space="preserve">В рамках дисциплины </w:t>
      </w:r>
      <w:r w:rsidRPr="00A62D07">
        <w:rPr>
          <w:color w:val="000000"/>
          <w:sz w:val="28"/>
          <w:szCs w:val="28"/>
        </w:rPr>
        <w:t>«Электропривод в современных технологиях»</w:t>
      </w:r>
      <w:r w:rsidR="000B4423" w:rsidRPr="000B4423">
        <w:rPr>
          <w:color w:val="000000"/>
          <w:sz w:val="28"/>
          <w:szCs w:val="28"/>
        </w:rPr>
        <w:t xml:space="preserve"> </w:t>
      </w:r>
      <w:r>
        <w:rPr>
          <w:color w:val="000000"/>
          <w:sz w:val="28"/>
          <w:szCs w:val="28"/>
        </w:rPr>
        <w:t>п</w:t>
      </w:r>
      <w:r w:rsidRPr="00CC67FF">
        <w:rPr>
          <w:color w:val="000000"/>
          <w:sz w:val="28"/>
          <w:szCs w:val="28"/>
        </w:rPr>
        <w:t>одбор тем</w:t>
      </w:r>
      <w:r>
        <w:rPr>
          <w:color w:val="000000"/>
          <w:sz w:val="28"/>
          <w:szCs w:val="28"/>
        </w:rPr>
        <w:t xml:space="preserve"> </w:t>
      </w:r>
      <w:r w:rsidRPr="00CC67FF">
        <w:rPr>
          <w:color w:val="000000"/>
          <w:sz w:val="28"/>
          <w:szCs w:val="28"/>
        </w:rPr>
        <w:t>произво</w:t>
      </w:r>
      <w:r>
        <w:rPr>
          <w:color w:val="000000"/>
          <w:sz w:val="28"/>
          <w:szCs w:val="28"/>
        </w:rPr>
        <w:t>дился</w:t>
      </w:r>
      <w:r w:rsidRPr="00CC67FF">
        <w:rPr>
          <w:color w:val="000000"/>
          <w:sz w:val="28"/>
          <w:szCs w:val="28"/>
        </w:rPr>
        <w:t xml:space="preserve"> в соответствии с учебной программой дисциплины с учетом темы выпускной квалификационной работы студента. Четко определ</w:t>
      </w:r>
      <w:r>
        <w:rPr>
          <w:color w:val="000000"/>
          <w:sz w:val="28"/>
          <w:szCs w:val="28"/>
        </w:rPr>
        <w:t>ялись</w:t>
      </w:r>
      <w:r w:rsidRPr="00CC67FF">
        <w:rPr>
          <w:color w:val="000000"/>
          <w:sz w:val="28"/>
          <w:szCs w:val="28"/>
        </w:rPr>
        <w:t xml:space="preserve"> временные рамки проведения занятия, регламент выступлений с использованием презентационного материала, содержащего схемы, рисунки, чертежи, видео.</w:t>
      </w:r>
      <w:r>
        <w:rPr>
          <w:color w:val="000000"/>
          <w:sz w:val="28"/>
          <w:szCs w:val="28"/>
        </w:rPr>
        <w:t xml:space="preserve"> </w:t>
      </w:r>
    </w:p>
    <w:p w:rsidR="00F44941" w:rsidRPr="00CC67FF" w:rsidRDefault="00F44941" w:rsidP="0038586C">
      <w:pPr>
        <w:widowControl/>
        <w:shd w:val="clear" w:color="auto" w:fill="FFFFFF"/>
        <w:autoSpaceDE/>
        <w:autoSpaceDN/>
        <w:adjustRightInd/>
        <w:spacing w:line="360" w:lineRule="atLeast"/>
        <w:ind w:firstLine="851"/>
        <w:rPr>
          <w:color w:val="000000"/>
          <w:sz w:val="28"/>
          <w:szCs w:val="28"/>
        </w:rPr>
      </w:pPr>
      <w:r w:rsidRPr="00CC67FF">
        <w:rPr>
          <w:color w:val="000000"/>
          <w:sz w:val="28"/>
          <w:szCs w:val="28"/>
        </w:rPr>
        <w:t>При составлении задани</w:t>
      </w:r>
      <w:r>
        <w:rPr>
          <w:color w:val="000000"/>
          <w:sz w:val="28"/>
          <w:szCs w:val="28"/>
        </w:rPr>
        <w:t>й</w:t>
      </w:r>
      <w:r w:rsidRPr="00CC67FF">
        <w:rPr>
          <w:color w:val="000000"/>
          <w:sz w:val="28"/>
          <w:szCs w:val="28"/>
        </w:rPr>
        <w:t xml:space="preserve"> использ</w:t>
      </w:r>
      <w:r>
        <w:rPr>
          <w:color w:val="000000"/>
          <w:sz w:val="28"/>
          <w:szCs w:val="28"/>
        </w:rPr>
        <w:t>овались</w:t>
      </w:r>
      <w:r w:rsidRPr="00CC67FF">
        <w:rPr>
          <w:color w:val="000000"/>
          <w:sz w:val="28"/>
          <w:szCs w:val="28"/>
        </w:rPr>
        <w:t xml:space="preserve"> такие интерактивные методы обучения как:</w:t>
      </w:r>
    </w:p>
    <w:p w:rsidR="00F44941" w:rsidRPr="00CC67FF" w:rsidRDefault="00F44941" w:rsidP="0038586C">
      <w:pPr>
        <w:widowControl/>
        <w:shd w:val="clear" w:color="auto" w:fill="FFFFFF"/>
        <w:autoSpaceDE/>
        <w:autoSpaceDN/>
        <w:adjustRightInd/>
        <w:spacing w:line="360" w:lineRule="atLeast"/>
        <w:ind w:hanging="284"/>
        <w:jc w:val="both"/>
        <w:rPr>
          <w:color w:val="000000"/>
          <w:sz w:val="28"/>
          <w:szCs w:val="28"/>
        </w:rPr>
      </w:pPr>
      <w:r w:rsidRPr="00CC67FF">
        <w:rPr>
          <w:color w:val="000000"/>
          <w:sz w:val="28"/>
          <w:szCs w:val="28"/>
        </w:rPr>
        <w:sym w:font="Symbol" w:char="F02D"/>
      </w:r>
      <w:r>
        <w:rPr>
          <w:color w:val="000000"/>
          <w:sz w:val="28"/>
          <w:szCs w:val="28"/>
        </w:rPr>
        <w:t xml:space="preserve"> </w:t>
      </w:r>
      <w:r w:rsidRPr="00CC67FF">
        <w:rPr>
          <w:i/>
          <w:iCs/>
          <w:color w:val="000000"/>
          <w:sz w:val="28"/>
          <w:szCs w:val="28"/>
        </w:rPr>
        <w:t>работа в малых группах (2-3человека)</w:t>
      </w:r>
      <w:r w:rsidRPr="00CC67FF">
        <w:rPr>
          <w:color w:val="000000"/>
          <w:sz w:val="28"/>
          <w:szCs w:val="28"/>
        </w:rPr>
        <w:t>, дающая возможность всем обучающимся участвовать в работе группы, практиковать навыки сотрудничества, межличностного общения, разрешать возникающие разногласия;</w:t>
      </w:r>
    </w:p>
    <w:p w:rsidR="00F44941" w:rsidRPr="00CC67FF" w:rsidRDefault="00F44941" w:rsidP="0038586C">
      <w:pPr>
        <w:widowControl/>
        <w:shd w:val="clear" w:color="auto" w:fill="FFFFFF"/>
        <w:autoSpaceDE/>
        <w:autoSpaceDN/>
        <w:adjustRightInd/>
        <w:spacing w:line="360" w:lineRule="atLeast"/>
        <w:ind w:hanging="284"/>
        <w:jc w:val="both"/>
        <w:rPr>
          <w:color w:val="000000"/>
          <w:sz w:val="28"/>
          <w:szCs w:val="28"/>
        </w:rPr>
      </w:pPr>
      <w:r w:rsidRPr="00CC67FF">
        <w:rPr>
          <w:color w:val="000000"/>
          <w:sz w:val="28"/>
          <w:szCs w:val="28"/>
        </w:rPr>
        <w:sym w:font="Symbol" w:char="F02D"/>
      </w:r>
      <w:r>
        <w:rPr>
          <w:color w:val="000000"/>
          <w:sz w:val="28"/>
          <w:szCs w:val="28"/>
        </w:rPr>
        <w:t xml:space="preserve"> </w:t>
      </w:r>
      <w:r w:rsidRPr="00CC67FF">
        <w:rPr>
          <w:i/>
          <w:iCs/>
          <w:color w:val="000000"/>
          <w:sz w:val="28"/>
          <w:szCs w:val="28"/>
        </w:rPr>
        <w:t>выступление-вдвоем, </w:t>
      </w:r>
      <w:r w:rsidRPr="00CC67FF">
        <w:rPr>
          <w:color w:val="000000"/>
          <w:sz w:val="28"/>
          <w:szCs w:val="28"/>
        </w:rPr>
        <w:t>позволяющее распределить учебный материал проблемного содержания в диалогическом общении двух докладчиков, при этом профессиональные дискуссии как бы разворачиваются между разными специалистами, например, теоретиком и практиком, сторонником и противником определённой концепции. Этот вид выступлений заставляет студентов активно включаться в мыслительный процесс, сравнивать разные точки зрения и свой выбор;</w:t>
      </w:r>
    </w:p>
    <w:p w:rsidR="00F44941" w:rsidRDefault="00F44941" w:rsidP="0038586C">
      <w:pPr>
        <w:widowControl/>
        <w:shd w:val="clear" w:color="auto" w:fill="FFFFFF"/>
        <w:autoSpaceDE/>
        <w:autoSpaceDN/>
        <w:adjustRightInd/>
        <w:spacing w:line="360" w:lineRule="atLeast"/>
        <w:ind w:hanging="284"/>
        <w:jc w:val="both"/>
        <w:rPr>
          <w:color w:val="000000"/>
          <w:sz w:val="28"/>
          <w:szCs w:val="28"/>
        </w:rPr>
      </w:pPr>
      <w:r w:rsidRPr="00CC67FF">
        <w:rPr>
          <w:color w:val="000000"/>
          <w:sz w:val="28"/>
          <w:szCs w:val="28"/>
        </w:rPr>
        <w:sym w:font="Symbol" w:char="F02D"/>
      </w:r>
      <w:r>
        <w:rPr>
          <w:color w:val="000000"/>
          <w:sz w:val="28"/>
          <w:szCs w:val="28"/>
        </w:rPr>
        <w:t xml:space="preserve"> </w:t>
      </w:r>
      <w:r w:rsidRPr="00CC67FF">
        <w:rPr>
          <w:color w:val="000000"/>
          <w:sz w:val="28"/>
          <w:szCs w:val="28"/>
        </w:rPr>
        <w:t>м</w:t>
      </w:r>
      <w:r w:rsidRPr="00CC67FF">
        <w:rPr>
          <w:i/>
          <w:iCs/>
          <w:color w:val="000000"/>
          <w:sz w:val="28"/>
          <w:szCs w:val="28"/>
        </w:rPr>
        <w:t>ини-лекция</w:t>
      </w:r>
      <w:r w:rsidRPr="00CC67FF">
        <w:rPr>
          <w:color w:val="000000"/>
          <w:sz w:val="28"/>
          <w:szCs w:val="28"/>
        </w:rPr>
        <w:t> - одна из эффективных форм преподнесения теоретического материала, излагаемого на доступном для обучающихся языке, при этом каждому термину обязательно дается определение со ссылкой на авторитетных авторов и источники. По окончании выступления происходит обсуждение возникших вопросов, а также</w:t>
      </w:r>
      <w:r>
        <w:rPr>
          <w:color w:val="000000"/>
          <w:sz w:val="28"/>
          <w:szCs w:val="28"/>
        </w:rPr>
        <w:t xml:space="preserve"> </w:t>
      </w:r>
      <w:r w:rsidRPr="00CC67FF">
        <w:rPr>
          <w:color w:val="000000"/>
          <w:sz w:val="28"/>
          <w:szCs w:val="28"/>
        </w:rPr>
        <w:t>способы использования полученной информацию на практике</w:t>
      </w:r>
      <w:r>
        <w:rPr>
          <w:color w:val="000000"/>
          <w:sz w:val="28"/>
          <w:szCs w:val="28"/>
        </w:rPr>
        <w:t>.</w:t>
      </w:r>
    </w:p>
    <w:p w:rsidR="00F44941" w:rsidRPr="00CC67FF" w:rsidRDefault="00F44941" w:rsidP="0038586C">
      <w:pPr>
        <w:widowControl/>
        <w:shd w:val="clear" w:color="auto" w:fill="FFFFFF"/>
        <w:autoSpaceDE/>
        <w:autoSpaceDN/>
        <w:adjustRightInd/>
        <w:spacing w:line="360" w:lineRule="atLeast"/>
        <w:ind w:firstLine="851"/>
        <w:jc w:val="both"/>
        <w:rPr>
          <w:color w:val="000000"/>
          <w:sz w:val="28"/>
          <w:szCs w:val="28"/>
        </w:rPr>
      </w:pPr>
      <w:r w:rsidRPr="00CC67FF">
        <w:rPr>
          <w:color w:val="000000"/>
          <w:sz w:val="28"/>
          <w:szCs w:val="28"/>
        </w:rPr>
        <w:t>По</w:t>
      </w:r>
      <w:r w:rsidR="002F5947">
        <w:rPr>
          <w:color w:val="000000"/>
          <w:sz w:val="28"/>
          <w:szCs w:val="28"/>
        </w:rPr>
        <w:t>сле</w:t>
      </w:r>
      <w:r w:rsidRPr="00CC67FF">
        <w:rPr>
          <w:color w:val="000000"/>
          <w:sz w:val="28"/>
          <w:szCs w:val="28"/>
        </w:rPr>
        <w:t xml:space="preserve"> окончани</w:t>
      </w:r>
      <w:r w:rsidR="002F5947">
        <w:rPr>
          <w:color w:val="000000"/>
          <w:sz w:val="28"/>
          <w:szCs w:val="28"/>
        </w:rPr>
        <w:t>я</w:t>
      </w:r>
      <w:r w:rsidRPr="00CC67FF">
        <w:rPr>
          <w:color w:val="000000"/>
          <w:sz w:val="28"/>
          <w:szCs w:val="28"/>
        </w:rPr>
        <w:t xml:space="preserve"> выступления каждого докладчика проводилось обсуждение возникших вопросов, а также способ</w:t>
      </w:r>
      <w:r>
        <w:rPr>
          <w:color w:val="000000"/>
          <w:sz w:val="28"/>
          <w:szCs w:val="28"/>
        </w:rPr>
        <w:t>ов</w:t>
      </w:r>
      <w:r w:rsidRPr="00CC67FF">
        <w:rPr>
          <w:color w:val="000000"/>
          <w:sz w:val="28"/>
          <w:szCs w:val="28"/>
        </w:rPr>
        <w:t xml:space="preserve"> использования полученной информации на практике</w:t>
      </w:r>
      <w:r>
        <w:rPr>
          <w:color w:val="000000"/>
          <w:sz w:val="28"/>
          <w:szCs w:val="28"/>
        </w:rPr>
        <w:t xml:space="preserve"> и в выпускных квалификационных работах</w:t>
      </w:r>
      <w:r w:rsidRPr="00CC67FF">
        <w:rPr>
          <w:color w:val="000000"/>
          <w:sz w:val="28"/>
          <w:szCs w:val="28"/>
        </w:rPr>
        <w:t>. Кроме того, каждый докладчик получил возможность задать</w:t>
      </w:r>
      <w:r>
        <w:rPr>
          <w:color w:val="000000"/>
          <w:sz w:val="28"/>
          <w:szCs w:val="28"/>
        </w:rPr>
        <w:t xml:space="preserve"> </w:t>
      </w:r>
      <w:r w:rsidRPr="00CC67FF">
        <w:rPr>
          <w:color w:val="000000"/>
          <w:sz w:val="28"/>
          <w:szCs w:val="28"/>
        </w:rPr>
        <w:t xml:space="preserve">подготовленные им </w:t>
      </w:r>
      <w:r>
        <w:rPr>
          <w:color w:val="000000"/>
          <w:sz w:val="28"/>
          <w:szCs w:val="28"/>
        </w:rPr>
        <w:t xml:space="preserve">заранее </w:t>
      </w:r>
      <w:r w:rsidRPr="00CC67FF">
        <w:rPr>
          <w:color w:val="000000"/>
          <w:sz w:val="28"/>
          <w:szCs w:val="28"/>
        </w:rPr>
        <w:t xml:space="preserve">вопросы по теме своего выступления в виде тестовых заданий с различными вариантами ответов (от трех до пяти ответов), и оценить ответы слушателей на них по пятибалльной шкале. </w:t>
      </w:r>
    </w:p>
    <w:p w:rsidR="00F44941" w:rsidRPr="00CC67FF" w:rsidRDefault="00F44941" w:rsidP="0038586C">
      <w:pPr>
        <w:widowControl/>
        <w:shd w:val="clear" w:color="auto" w:fill="FFFFFF"/>
        <w:autoSpaceDE/>
        <w:autoSpaceDN/>
        <w:adjustRightInd/>
        <w:spacing w:line="360" w:lineRule="atLeast"/>
        <w:ind w:firstLine="851"/>
        <w:jc w:val="both"/>
        <w:rPr>
          <w:color w:val="000000"/>
          <w:sz w:val="28"/>
          <w:szCs w:val="28"/>
        </w:rPr>
      </w:pPr>
      <w:r w:rsidRPr="00CC67FF">
        <w:rPr>
          <w:color w:val="000000"/>
          <w:sz w:val="28"/>
          <w:szCs w:val="28"/>
        </w:rPr>
        <w:t>По</w:t>
      </w:r>
      <w:r w:rsidR="002F5947">
        <w:rPr>
          <w:color w:val="000000"/>
          <w:sz w:val="28"/>
          <w:szCs w:val="28"/>
        </w:rPr>
        <w:t>сле</w:t>
      </w:r>
      <w:r w:rsidRPr="00CC67FF">
        <w:rPr>
          <w:color w:val="000000"/>
          <w:sz w:val="28"/>
          <w:szCs w:val="28"/>
        </w:rPr>
        <w:t xml:space="preserve"> </w:t>
      </w:r>
      <w:r w:rsidR="00F74202">
        <w:rPr>
          <w:color w:val="000000"/>
          <w:sz w:val="28"/>
          <w:szCs w:val="28"/>
        </w:rPr>
        <w:t>заверше</w:t>
      </w:r>
      <w:r w:rsidRPr="00CC67FF">
        <w:rPr>
          <w:color w:val="000000"/>
          <w:sz w:val="28"/>
          <w:szCs w:val="28"/>
        </w:rPr>
        <w:t>ни</w:t>
      </w:r>
      <w:r w:rsidR="002F5947">
        <w:rPr>
          <w:color w:val="000000"/>
          <w:sz w:val="28"/>
          <w:szCs w:val="28"/>
        </w:rPr>
        <w:t>я</w:t>
      </w:r>
      <w:r w:rsidRPr="00CC67FF">
        <w:rPr>
          <w:color w:val="000000"/>
          <w:sz w:val="28"/>
          <w:szCs w:val="28"/>
        </w:rPr>
        <w:t xml:space="preserve"> выступлений всех докладчиков было проведено обсуждение результатов выполненной работы и подведение итогов. </w:t>
      </w:r>
      <w:r w:rsidRPr="00CC67FF">
        <w:rPr>
          <w:color w:val="000000"/>
          <w:sz w:val="28"/>
          <w:szCs w:val="28"/>
        </w:rPr>
        <w:lastRenderedPageBreak/>
        <w:t xml:space="preserve">Преподавателем </w:t>
      </w:r>
      <w:r>
        <w:rPr>
          <w:color w:val="000000"/>
          <w:sz w:val="28"/>
          <w:szCs w:val="28"/>
        </w:rPr>
        <w:t>совместно с обучаю</w:t>
      </w:r>
      <w:r w:rsidRPr="00CC67FF">
        <w:rPr>
          <w:color w:val="000000"/>
          <w:sz w:val="28"/>
          <w:szCs w:val="28"/>
        </w:rPr>
        <w:t xml:space="preserve">щимися </w:t>
      </w:r>
      <w:r>
        <w:rPr>
          <w:color w:val="000000"/>
          <w:sz w:val="28"/>
          <w:szCs w:val="28"/>
        </w:rPr>
        <w:t xml:space="preserve">были </w:t>
      </w:r>
      <w:r w:rsidRPr="00CC67FF">
        <w:rPr>
          <w:color w:val="000000"/>
          <w:sz w:val="28"/>
          <w:szCs w:val="28"/>
        </w:rPr>
        <w:t xml:space="preserve">отмечены лучшие доклады и докладчики, </w:t>
      </w:r>
      <w:r>
        <w:rPr>
          <w:color w:val="000000"/>
          <w:sz w:val="28"/>
          <w:szCs w:val="28"/>
        </w:rPr>
        <w:t xml:space="preserve">наиболее удачно подобранный иллюстративный материал. Выделены самые запоминающиеся из приведенных обучающимися примеров. Отмечены работы с наиболее удачным оформлением представленных презентаций. Уделено внимание </w:t>
      </w:r>
      <w:r w:rsidRPr="00CC67FF">
        <w:rPr>
          <w:color w:val="000000"/>
          <w:sz w:val="28"/>
          <w:szCs w:val="28"/>
        </w:rPr>
        <w:t>лучши</w:t>
      </w:r>
      <w:r>
        <w:rPr>
          <w:color w:val="000000"/>
          <w:sz w:val="28"/>
          <w:szCs w:val="28"/>
        </w:rPr>
        <w:t>м</w:t>
      </w:r>
      <w:r w:rsidRPr="00CC67FF">
        <w:rPr>
          <w:color w:val="000000"/>
          <w:sz w:val="28"/>
          <w:szCs w:val="28"/>
        </w:rPr>
        <w:t xml:space="preserve"> вопрос</w:t>
      </w:r>
      <w:r>
        <w:rPr>
          <w:color w:val="000000"/>
          <w:sz w:val="28"/>
          <w:szCs w:val="28"/>
        </w:rPr>
        <w:t>ам</w:t>
      </w:r>
      <w:r w:rsidRPr="00CC67FF">
        <w:rPr>
          <w:color w:val="000000"/>
          <w:sz w:val="28"/>
          <w:szCs w:val="28"/>
        </w:rPr>
        <w:t xml:space="preserve"> и </w:t>
      </w:r>
      <w:r>
        <w:rPr>
          <w:color w:val="000000"/>
          <w:sz w:val="28"/>
          <w:szCs w:val="28"/>
        </w:rPr>
        <w:t xml:space="preserve">наиболее точным </w:t>
      </w:r>
      <w:r w:rsidRPr="00CC67FF">
        <w:rPr>
          <w:color w:val="000000"/>
          <w:sz w:val="28"/>
          <w:szCs w:val="28"/>
        </w:rPr>
        <w:t>ответ</w:t>
      </w:r>
      <w:r>
        <w:rPr>
          <w:color w:val="000000"/>
          <w:sz w:val="28"/>
          <w:szCs w:val="28"/>
        </w:rPr>
        <w:t>ам</w:t>
      </w:r>
      <w:r w:rsidRPr="00CC67FF">
        <w:rPr>
          <w:color w:val="000000"/>
          <w:sz w:val="28"/>
          <w:szCs w:val="28"/>
        </w:rPr>
        <w:t xml:space="preserve">. </w:t>
      </w:r>
      <w:r>
        <w:rPr>
          <w:color w:val="000000"/>
          <w:sz w:val="28"/>
          <w:szCs w:val="28"/>
        </w:rPr>
        <w:t>Также были озвучены</w:t>
      </w:r>
      <w:r w:rsidRPr="00CC67FF">
        <w:rPr>
          <w:color w:val="000000"/>
          <w:sz w:val="28"/>
          <w:szCs w:val="28"/>
        </w:rPr>
        <w:t xml:space="preserve"> </w:t>
      </w:r>
      <w:r>
        <w:rPr>
          <w:color w:val="000000"/>
          <w:sz w:val="28"/>
          <w:szCs w:val="28"/>
        </w:rPr>
        <w:t xml:space="preserve">замеченные </w:t>
      </w:r>
      <w:r w:rsidRPr="00CC67FF">
        <w:rPr>
          <w:color w:val="000000"/>
          <w:sz w:val="28"/>
          <w:szCs w:val="28"/>
        </w:rPr>
        <w:t xml:space="preserve">недостатки и </w:t>
      </w:r>
      <w:r>
        <w:rPr>
          <w:color w:val="000000"/>
          <w:sz w:val="28"/>
          <w:szCs w:val="28"/>
        </w:rPr>
        <w:t xml:space="preserve">рассмотрены различные </w:t>
      </w:r>
      <w:r w:rsidRPr="00CC67FF">
        <w:rPr>
          <w:color w:val="000000"/>
          <w:sz w:val="28"/>
          <w:szCs w:val="28"/>
        </w:rPr>
        <w:t xml:space="preserve">возможности </w:t>
      </w:r>
      <w:r>
        <w:rPr>
          <w:color w:val="000000"/>
          <w:sz w:val="28"/>
          <w:szCs w:val="28"/>
        </w:rPr>
        <w:t>их устранения как относительно самих выступлений, так и способов оформления и представления текстового и иллюстративного материала</w:t>
      </w:r>
      <w:r w:rsidRPr="00CC67FF">
        <w:rPr>
          <w:color w:val="000000"/>
          <w:sz w:val="28"/>
          <w:szCs w:val="28"/>
        </w:rPr>
        <w:t>.</w:t>
      </w:r>
    </w:p>
    <w:p w:rsidR="00F44941" w:rsidRDefault="00F44941" w:rsidP="0038586C">
      <w:pPr>
        <w:widowControl/>
        <w:shd w:val="clear" w:color="auto" w:fill="FFFFFF"/>
        <w:autoSpaceDE/>
        <w:autoSpaceDN/>
        <w:adjustRightInd/>
        <w:spacing w:line="360" w:lineRule="atLeast"/>
        <w:ind w:firstLine="851"/>
        <w:jc w:val="both"/>
        <w:rPr>
          <w:color w:val="000000"/>
          <w:sz w:val="28"/>
          <w:szCs w:val="28"/>
        </w:rPr>
      </w:pPr>
      <w:r w:rsidRPr="00CC67FF">
        <w:rPr>
          <w:color w:val="000000"/>
          <w:sz w:val="28"/>
          <w:szCs w:val="28"/>
        </w:rPr>
        <w:t xml:space="preserve">Обучающиеся получили навыки подготовки текстового и иллюстративного материала, выступления перед аудиторией, формулировки вопросов в виде тестовых заданий как открытого, так и закрытого типа. Приобрели навыки умения внимательно слушать выступление коллег, выделять из полученной информации главное, корректно задавать вопросы и четко формулировать ответы. Научились грамотно составлять тестовые задания </w:t>
      </w:r>
      <w:r>
        <w:rPr>
          <w:color w:val="000000"/>
          <w:sz w:val="28"/>
          <w:szCs w:val="28"/>
        </w:rPr>
        <w:t xml:space="preserve">различного типа </w:t>
      </w:r>
      <w:r w:rsidRPr="00CC67FF">
        <w:rPr>
          <w:color w:val="000000"/>
          <w:sz w:val="28"/>
          <w:szCs w:val="28"/>
        </w:rPr>
        <w:t>и предлагать различные варианты ответов на них.</w:t>
      </w:r>
      <w:r>
        <w:rPr>
          <w:color w:val="000000"/>
          <w:sz w:val="28"/>
          <w:szCs w:val="28"/>
        </w:rPr>
        <w:t xml:space="preserve"> Было установлено, что подобная форма проведения учебного занятия способствует лучшему усвоению изучаемого материала.  Кроме того, опыт показал, что предоставленная обучающимся в</w:t>
      </w:r>
      <w:r w:rsidRPr="00CC67FF">
        <w:rPr>
          <w:color w:val="000000"/>
          <w:sz w:val="28"/>
          <w:szCs w:val="28"/>
        </w:rPr>
        <w:t>озможность объективно оцени</w:t>
      </w:r>
      <w:r>
        <w:rPr>
          <w:color w:val="000000"/>
          <w:sz w:val="28"/>
          <w:szCs w:val="28"/>
        </w:rPr>
        <w:t>ва</w:t>
      </w:r>
      <w:r w:rsidRPr="00CC67FF">
        <w:rPr>
          <w:color w:val="000000"/>
          <w:sz w:val="28"/>
          <w:szCs w:val="28"/>
        </w:rPr>
        <w:t xml:space="preserve">ть ответы </w:t>
      </w:r>
      <w:r>
        <w:rPr>
          <w:color w:val="000000"/>
          <w:sz w:val="28"/>
          <w:szCs w:val="28"/>
        </w:rPr>
        <w:t xml:space="preserve">коллег на основе глубокого анализа полученной информации </w:t>
      </w:r>
      <w:r w:rsidRPr="00CC67FF">
        <w:rPr>
          <w:color w:val="000000"/>
          <w:sz w:val="28"/>
          <w:szCs w:val="28"/>
        </w:rPr>
        <w:t xml:space="preserve">позволяет развивать навыки обучающихся </w:t>
      </w:r>
      <w:r>
        <w:rPr>
          <w:color w:val="000000"/>
          <w:sz w:val="28"/>
          <w:szCs w:val="28"/>
        </w:rPr>
        <w:t xml:space="preserve">и </w:t>
      </w:r>
      <w:r w:rsidRPr="00CC67FF">
        <w:rPr>
          <w:color w:val="000000"/>
          <w:sz w:val="28"/>
          <w:szCs w:val="28"/>
        </w:rPr>
        <w:t xml:space="preserve">в области педагогики. </w:t>
      </w:r>
    </w:p>
    <w:p w:rsidR="00F44941" w:rsidRPr="00CC67FF" w:rsidRDefault="00F44941" w:rsidP="0038586C">
      <w:pPr>
        <w:spacing w:line="360" w:lineRule="atLeast"/>
        <w:jc w:val="both"/>
        <w:rPr>
          <w:color w:val="000000"/>
          <w:sz w:val="28"/>
          <w:szCs w:val="28"/>
        </w:rPr>
      </w:pPr>
    </w:p>
    <w:p w:rsidR="00F44941" w:rsidRPr="00843A0B" w:rsidRDefault="00F44941" w:rsidP="0038586C">
      <w:pPr>
        <w:pStyle w:val="western"/>
        <w:shd w:val="clear" w:color="auto" w:fill="FFFFFF"/>
        <w:spacing w:before="0" w:beforeAutospacing="0" w:after="0" w:afterAutospacing="0" w:line="360" w:lineRule="atLeast"/>
        <w:jc w:val="center"/>
        <w:rPr>
          <w:rFonts w:ascii="yandex-sans" w:hAnsi="yandex-sans" w:cs="yandex-sans"/>
          <w:b/>
          <w:bCs/>
          <w:color w:val="000000"/>
          <w:sz w:val="28"/>
          <w:szCs w:val="28"/>
        </w:rPr>
      </w:pPr>
      <w:r w:rsidRPr="00843A0B">
        <w:rPr>
          <w:rFonts w:ascii="yandex-sans" w:hAnsi="yandex-sans" w:cs="yandex-sans"/>
          <w:b/>
          <w:bCs/>
          <w:color w:val="000000"/>
          <w:sz w:val="28"/>
          <w:szCs w:val="28"/>
        </w:rPr>
        <w:t>Источники</w:t>
      </w:r>
    </w:p>
    <w:p w:rsidR="00F44941" w:rsidRPr="0089490F" w:rsidRDefault="00F44941" w:rsidP="0038586C">
      <w:pPr>
        <w:spacing w:line="360" w:lineRule="atLeast"/>
        <w:jc w:val="center"/>
        <w:rPr>
          <w:color w:val="000000"/>
          <w:sz w:val="28"/>
          <w:szCs w:val="28"/>
        </w:rPr>
      </w:pPr>
    </w:p>
    <w:p w:rsidR="00F44941" w:rsidRPr="001E3CB2" w:rsidRDefault="00F44941" w:rsidP="001E3CB2">
      <w:pPr>
        <w:spacing w:line="360" w:lineRule="atLeast"/>
        <w:ind w:hanging="284"/>
        <w:jc w:val="both"/>
        <w:rPr>
          <w:color w:val="000000"/>
          <w:sz w:val="28"/>
          <w:szCs w:val="28"/>
          <w:shd w:val="clear" w:color="auto" w:fill="FFFFFF"/>
        </w:rPr>
      </w:pPr>
      <w:r w:rsidRPr="0089490F">
        <w:rPr>
          <w:color w:val="000000"/>
          <w:sz w:val="28"/>
          <w:szCs w:val="28"/>
        </w:rPr>
        <w:t xml:space="preserve">1. </w:t>
      </w:r>
      <w:r w:rsidRPr="0089490F">
        <w:rPr>
          <w:color w:val="000000"/>
          <w:sz w:val="28"/>
          <w:szCs w:val="28"/>
          <w:shd w:val="clear" w:color="auto" w:fill="FAFAFA"/>
        </w:rPr>
        <w:t>Привалова Г.Ф.</w:t>
      </w:r>
      <w:r w:rsidRPr="0089490F">
        <w:rPr>
          <w:color w:val="000000"/>
          <w:sz w:val="28"/>
          <w:szCs w:val="28"/>
          <w:shd w:val="clear" w:color="auto" w:fill="FFFFFF"/>
        </w:rPr>
        <w:t xml:space="preserve"> Активные и интерактивные методы обучения как фактор совершенствования учебно-познавательного процесса в ВУЗе // Современные проблемы науки и образования. – 2014. – № 3.;</w:t>
      </w:r>
      <w:r w:rsidRPr="0089490F">
        <w:rPr>
          <w:color w:val="000000"/>
          <w:sz w:val="28"/>
          <w:szCs w:val="28"/>
        </w:rPr>
        <w:br/>
      </w:r>
      <w:r w:rsidRPr="0089490F">
        <w:rPr>
          <w:color w:val="000000"/>
          <w:sz w:val="28"/>
          <w:szCs w:val="28"/>
          <w:shd w:val="clear" w:color="auto" w:fill="FFFFFF"/>
        </w:rPr>
        <w:t>URL: https://science-education.ru/ru/article/view?id=13161.</w:t>
      </w:r>
    </w:p>
    <w:p w:rsidR="00F44941" w:rsidRPr="0089490F" w:rsidRDefault="00F44941" w:rsidP="0038586C">
      <w:pPr>
        <w:spacing w:line="360" w:lineRule="atLeast"/>
        <w:ind w:hanging="284"/>
        <w:jc w:val="both"/>
        <w:rPr>
          <w:color w:val="000000"/>
          <w:sz w:val="28"/>
          <w:szCs w:val="28"/>
        </w:rPr>
      </w:pPr>
      <w:r w:rsidRPr="001E3CB2">
        <w:rPr>
          <w:color w:val="000000"/>
          <w:sz w:val="28"/>
          <w:szCs w:val="28"/>
        </w:rPr>
        <w:t>2</w:t>
      </w:r>
      <w:r w:rsidRPr="0089490F">
        <w:rPr>
          <w:color w:val="000000"/>
          <w:sz w:val="28"/>
          <w:szCs w:val="28"/>
        </w:rPr>
        <w:t xml:space="preserve">. Панина, Т. С. Современные способы активизации обучения: учебное пособие / Т. С. Панина, Л. Н. Вавилова; под ред. Т. С. Паниной. — 4-е изд., стер. — М.: Издательский центр «Академия», 2008. — 176 с. </w:t>
      </w:r>
    </w:p>
    <w:p w:rsidR="00F44941" w:rsidRPr="00CC67FF" w:rsidRDefault="00F44941" w:rsidP="0038586C">
      <w:pPr>
        <w:spacing w:line="360" w:lineRule="atLeast"/>
        <w:ind w:hanging="284"/>
        <w:jc w:val="both"/>
        <w:rPr>
          <w:color w:val="000000"/>
          <w:sz w:val="28"/>
          <w:szCs w:val="28"/>
        </w:rPr>
      </w:pPr>
      <w:r w:rsidRPr="00932C0C">
        <w:rPr>
          <w:color w:val="000000"/>
          <w:sz w:val="28"/>
          <w:szCs w:val="28"/>
        </w:rPr>
        <w:t>3</w:t>
      </w:r>
      <w:r w:rsidRPr="0089490F">
        <w:rPr>
          <w:color w:val="000000"/>
          <w:sz w:val="28"/>
          <w:szCs w:val="28"/>
        </w:rPr>
        <w:t>. Новиков В.А., Савва С.В., Татаринцев Н.И. Электропривод в современных технологиях. Моск</w:t>
      </w:r>
      <w:r w:rsidRPr="00CC67FF">
        <w:rPr>
          <w:color w:val="000000"/>
          <w:sz w:val="28"/>
          <w:szCs w:val="28"/>
        </w:rPr>
        <w:t>ва: Академия, 2014, 400с.</w:t>
      </w:r>
    </w:p>
    <w:sectPr w:rsidR="00F44941" w:rsidRPr="00CC67FF" w:rsidSect="009575EA">
      <w:headerReference w:type="default" r:id="rId7"/>
      <w:footerReference w:type="default" r:id="rId8"/>
      <w:pgSz w:w="11906" w:h="16838" w:code="9"/>
      <w:pgMar w:top="1418" w:right="1134" w:bottom="1134" w:left="1701" w:header="709" w:footer="0" w:gutter="0"/>
      <w:pgNumType w:start="1"/>
      <w:cols w:space="6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FAD" w:rsidRDefault="00153FAD" w:rsidP="0082136E">
      <w:r>
        <w:separator/>
      </w:r>
    </w:p>
  </w:endnote>
  <w:endnote w:type="continuationSeparator" w:id="0">
    <w:p w:rsidR="00153FAD" w:rsidRDefault="00153FAD" w:rsidP="0082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41" w:rsidRDefault="00F44941">
    <w:pPr>
      <w:pStyle w:val="af1"/>
      <w:jc w:val="center"/>
    </w:pPr>
  </w:p>
  <w:p w:rsidR="00F44941" w:rsidRDefault="00F44941">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FAD" w:rsidRDefault="00153FAD" w:rsidP="0082136E">
      <w:r>
        <w:separator/>
      </w:r>
    </w:p>
  </w:footnote>
  <w:footnote w:type="continuationSeparator" w:id="0">
    <w:p w:rsidR="00153FAD" w:rsidRDefault="00153FAD" w:rsidP="00821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941" w:rsidRDefault="00F44941" w:rsidP="00C46297">
    <w:pPr>
      <w:pStyle w:val="a3"/>
      <w:framePr w:wrap="auto" w:vAnchor="text" w:hAnchor="margin" w:xAlign="center" w:y="1"/>
      <w:rPr>
        <w:rStyle w:val="af3"/>
        <w:rFonts w:cs="Times New Roman"/>
      </w:rPr>
    </w:pPr>
    <w:r>
      <w:rPr>
        <w:rStyle w:val="af3"/>
      </w:rPr>
      <w:fldChar w:fldCharType="begin"/>
    </w:r>
    <w:r>
      <w:rPr>
        <w:rStyle w:val="af3"/>
      </w:rPr>
      <w:instrText xml:space="preserve">PAGE  </w:instrText>
    </w:r>
    <w:r>
      <w:rPr>
        <w:rStyle w:val="af3"/>
      </w:rPr>
      <w:fldChar w:fldCharType="separate"/>
    </w:r>
    <w:r w:rsidR="00023DF8">
      <w:rPr>
        <w:rStyle w:val="af3"/>
        <w:noProof/>
      </w:rPr>
      <w:t>3</w:t>
    </w:r>
    <w:r>
      <w:rPr>
        <w:rStyle w:val="af3"/>
      </w:rPr>
      <w:fldChar w:fldCharType="end"/>
    </w:r>
  </w:p>
  <w:p w:rsidR="00F44941" w:rsidRPr="00902D66" w:rsidRDefault="00F44941" w:rsidP="005823B8">
    <w:pPr>
      <w:pStyle w:val="a3"/>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82D14"/>
    <w:multiLevelType w:val="multilevel"/>
    <w:tmpl w:val="07B4DAB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3D14B8F"/>
    <w:multiLevelType w:val="multilevel"/>
    <w:tmpl w:val="002E20D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3B46216E"/>
    <w:multiLevelType w:val="multilevel"/>
    <w:tmpl w:val="3D6E256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2F91669"/>
    <w:multiLevelType w:val="multilevel"/>
    <w:tmpl w:val="FE6AB3F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61A845ED"/>
    <w:multiLevelType w:val="multilevel"/>
    <w:tmpl w:val="D344647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685B27F0"/>
    <w:multiLevelType w:val="multilevel"/>
    <w:tmpl w:val="DC6CB1E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78"/>
    <w:rsid w:val="00005914"/>
    <w:rsid w:val="000064D4"/>
    <w:rsid w:val="00006734"/>
    <w:rsid w:val="00014934"/>
    <w:rsid w:val="00023DF8"/>
    <w:rsid w:val="00024211"/>
    <w:rsid w:val="00031357"/>
    <w:rsid w:val="00046C48"/>
    <w:rsid w:val="00057652"/>
    <w:rsid w:val="0006285E"/>
    <w:rsid w:val="00082228"/>
    <w:rsid w:val="00090AE1"/>
    <w:rsid w:val="000920D1"/>
    <w:rsid w:val="00096255"/>
    <w:rsid w:val="00096501"/>
    <w:rsid w:val="000A1323"/>
    <w:rsid w:val="000B02D7"/>
    <w:rsid w:val="000B3AE1"/>
    <w:rsid w:val="000B4257"/>
    <w:rsid w:val="000B4423"/>
    <w:rsid w:val="000C2ACA"/>
    <w:rsid w:val="000C4D84"/>
    <w:rsid w:val="000C6AE5"/>
    <w:rsid w:val="000D4D40"/>
    <w:rsid w:val="000D6D7F"/>
    <w:rsid w:val="000E1BCD"/>
    <w:rsid w:val="000E2EA5"/>
    <w:rsid w:val="000F77E3"/>
    <w:rsid w:val="0010126C"/>
    <w:rsid w:val="0010258B"/>
    <w:rsid w:val="00122C6C"/>
    <w:rsid w:val="00123069"/>
    <w:rsid w:val="00132486"/>
    <w:rsid w:val="00152D55"/>
    <w:rsid w:val="00153E68"/>
    <w:rsid w:val="00153FAD"/>
    <w:rsid w:val="001548B4"/>
    <w:rsid w:val="00167325"/>
    <w:rsid w:val="001720CA"/>
    <w:rsid w:val="00177E80"/>
    <w:rsid w:val="001C43C2"/>
    <w:rsid w:val="001C470F"/>
    <w:rsid w:val="001C4BF9"/>
    <w:rsid w:val="001C613E"/>
    <w:rsid w:val="001D25E8"/>
    <w:rsid w:val="001E3CB2"/>
    <w:rsid w:val="001F04C3"/>
    <w:rsid w:val="001F0A5A"/>
    <w:rsid w:val="001F67A8"/>
    <w:rsid w:val="0021038F"/>
    <w:rsid w:val="002174CB"/>
    <w:rsid w:val="00221EAB"/>
    <w:rsid w:val="00222109"/>
    <w:rsid w:val="00242556"/>
    <w:rsid w:val="002457A7"/>
    <w:rsid w:val="00246503"/>
    <w:rsid w:val="00247B59"/>
    <w:rsid w:val="0026542A"/>
    <w:rsid w:val="002700B8"/>
    <w:rsid w:val="00272C66"/>
    <w:rsid w:val="00272CEF"/>
    <w:rsid w:val="0027433D"/>
    <w:rsid w:val="00293960"/>
    <w:rsid w:val="00294628"/>
    <w:rsid w:val="002A39F8"/>
    <w:rsid w:val="002A3FDC"/>
    <w:rsid w:val="002C146A"/>
    <w:rsid w:val="002C2441"/>
    <w:rsid w:val="002C2E42"/>
    <w:rsid w:val="002C44C8"/>
    <w:rsid w:val="002C600C"/>
    <w:rsid w:val="002F529B"/>
    <w:rsid w:val="002F5947"/>
    <w:rsid w:val="002F7F5A"/>
    <w:rsid w:val="003116D8"/>
    <w:rsid w:val="00311E52"/>
    <w:rsid w:val="00312531"/>
    <w:rsid w:val="00314544"/>
    <w:rsid w:val="00315179"/>
    <w:rsid w:val="00315E70"/>
    <w:rsid w:val="003348F0"/>
    <w:rsid w:val="00350D72"/>
    <w:rsid w:val="00354414"/>
    <w:rsid w:val="003672CA"/>
    <w:rsid w:val="0037660C"/>
    <w:rsid w:val="0038586C"/>
    <w:rsid w:val="003901A1"/>
    <w:rsid w:val="00392528"/>
    <w:rsid w:val="003A5150"/>
    <w:rsid w:val="003A6691"/>
    <w:rsid w:val="003C2252"/>
    <w:rsid w:val="003C4921"/>
    <w:rsid w:val="003D11F2"/>
    <w:rsid w:val="003D4D65"/>
    <w:rsid w:val="003D6317"/>
    <w:rsid w:val="003F29C0"/>
    <w:rsid w:val="003F6D7B"/>
    <w:rsid w:val="00411B4A"/>
    <w:rsid w:val="00431C1C"/>
    <w:rsid w:val="004337D0"/>
    <w:rsid w:val="004374E3"/>
    <w:rsid w:val="00437816"/>
    <w:rsid w:val="0044363D"/>
    <w:rsid w:val="00455E3E"/>
    <w:rsid w:val="0045752C"/>
    <w:rsid w:val="00466988"/>
    <w:rsid w:val="00474D70"/>
    <w:rsid w:val="004762EC"/>
    <w:rsid w:val="004773AE"/>
    <w:rsid w:val="004801A2"/>
    <w:rsid w:val="00482693"/>
    <w:rsid w:val="00482F37"/>
    <w:rsid w:val="004873E9"/>
    <w:rsid w:val="00487B30"/>
    <w:rsid w:val="004A1C55"/>
    <w:rsid w:val="004A6469"/>
    <w:rsid w:val="004B0398"/>
    <w:rsid w:val="004B194F"/>
    <w:rsid w:val="004B2504"/>
    <w:rsid w:val="004B3144"/>
    <w:rsid w:val="004C185F"/>
    <w:rsid w:val="004E2866"/>
    <w:rsid w:val="004E310A"/>
    <w:rsid w:val="004F72EA"/>
    <w:rsid w:val="005024E1"/>
    <w:rsid w:val="00502D03"/>
    <w:rsid w:val="00505F63"/>
    <w:rsid w:val="00506B44"/>
    <w:rsid w:val="00520C39"/>
    <w:rsid w:val="00530C14"/>
    <w:rsid w:val="005513FE"/>
    <w:rsid w:val="00551EF4"/>
    <w:rsid w:val="00553C59"/>
    <w:rsid w:val="005574C2"/>
    <w:rsid w:val="00562182"/>
    <w:rsid w:val="00572601"/>
    <w:rsid w:val="00572A5C"/>
    <w:rsid w:val="00574A02"/>
    <w:rsid w:val="005822A5"/>
    <w:rsid w:val="005823B8"/>
    <w:rsid w:val="00596AC0"/>
    <w:rsid w:val="005A2B99"/>
    <w:rsid w:val="005C0CB1"/>
    <w:rsid w:val="005D5B4B"/>
    <w:rsid w:val="005E1F93"/>
    <w:rsid w:val="005E55ED"/>
    <w:rsid w:val="005F716F"/>
    <w:rsid w:val="00600743"/>
    <w:rsid w:val="00601D12"/>
    <w:rsid w:val="00606144"/>
    <w:rsid w:val="00613199"/>
    <w:rsid w:val="00615CEB"/>
    <w:rsid w:val="00633650"/>
    <w:rsid w:val="00640040"/>
    <w:rsid w:val="00653300"/>
    <w:rsid w:val="006553A7"/>
    <w:rsid w:val="006970AF"/>
    <w:rsid w:val="006A1251"/>
    <w:rsid w:val="006A4F0F"/>
    <w:rsid w:val="006A5956"/>
    <w:rsid w:val="006A66B5"/>
    <w:rsid w:val="006B0A38"/>
    <w:rsid w:val="006C3B39"/>
    <w:rsid w:val="006D346A"/>
    <w:rsid w:val="006D67C5"/>
    <w:rsid w:val="006E75ED"/>
    <w:rsid w:val="006F30A4"/>
    <w:rsid w:val="006F4606"/>
    <w:rsid w:val="006F4DE9"/>
    <w:rsid w:val="006F51E2"/>
    <w:rsid w:val="006F6472"/>
    <w:rsid w:val="007033BF"/>
    <w:rsid w:val="007118A1"/>
    <w:rsid w:val="007339F5"/>
    <w:rsid w:val="00735C13"/>
    <w:rsid w:val="007402DF"/>
    <w:rsid w:val="007429A8"/>
    <w:rsid w:val="00743B2C"/>
    <w:rsid w:val="007440CB"/>
    <w:rsid w:val="007516BF"/>
    <w:rsid w:val="007606E9"/>
    <w:rsid w:val="007625E8"/>
    <w:rsid w:val="00763157"/>
    <w:rsid w:val="00763844"/>
    <w:rsid w:val="007712E8"/>
    <w:rsid w:val="00773FC6"/>
    <w:rsid w:val="007766EB"/>
    <w:rsid w:val="00781A87"/>
    <w:rsid w:val="00790335"/>
    <w:rsid w:val="00792ABE"/>
    <w:rsid w:val="007A073F"/>
    <w:rsid w:val="007A250D"/>
    <w:rsid w:val="007B1A8A"/>
    <w:rsid w:val="007B6C6B"/>
    <w:rsid w:val="007C475E"/>
    <w:rsid w:val="007C53FE"/>
    <w:rsid w:val="007D01BC"/>
    <w:rsid w:val="007D0D91"/>
    <w:rsid w:val="007D573D"/>
    <w:rsid w:val="007D5AE7"/>
    <w:rsid w:val="007D63BC"/>
    <w:rsid w:val="007F6824"/>
    <w:rsid w:val="00806F49"/>
    <w:rsid w:val="00807F68"/>
    <w:rsid w:val="0082136E"/>
    <w:rsid w:val="0082279F"/>
    <w:rsid w:val="00843A0B"/>
    <w:rsid w:val="008537AF"/>
    <w:rsid w:val="008537C9"/>
    <w:rsid w:val="00863A6C"/>
    <w:rsid w:val="00865319"/>
    <w:rsid w:val="008667C7"/>
    <w:rsid w:val="00871125"/>
    <w:rsid w:val="00893901"/>
    <w:rsid w:val="0089490F"/>
    <w:rsid w:val="008A09D4"/>
    <w:rsid w:val="008C22CF"/>
    <w:rsid w:val="008C625F"/>
    <w:rsid w:val="008D3DBA"/>
    <w:rsid w:val="008E20EB"/>
    <w:rsid w:val="008E643C"/>
    <w:rsid w:val="00902D66"/>
    <w:rsid w:val="009121D9"/>
    <w:rsid w:val="0092418C"/>
    <w:rsid w:val="00926C91"/>
    <w:rsid w:val="00927AE0"/>
    <w:rsid w:val="009301E1"/>
    <w:rsid w:val="00932C0C"/>
    <w:rsid w:val="00940F48"/>
    <w:rsid w:val="00946BBF"/>
    <w:rsid w:val="0095158F"/>
    <w:rsid w:val="009551E8"/>
    <w:rsid w:val="009562DC"/>
    <w:rsid w:val="009575EA"/>
    <w:rsid w:val="009756A9"/>
    <w:rsid w:val="00975D05"/>
    <w:rsid w:val="00981275"/>
    <w:rsid w:val="009A163C"/>
    <w:rsid w:val="009A25A8"/>
    <w:rsid w:val="009B0866"/>
    <w:rsid w:val="009C1B1F"/>
    <w:rsid w:val="009D4705"/>
    <w:rsid w:val="009D7F0D"/>
    <w:rsid w:val="009E2729"/>
    <w:rsid w:val="00A01541"/>
    <w:rsid w:val="00A053C7"/>
    <w:rsid w:val="00A10005"/>
    <w:rsid w:val="00A1013A"/>
    <w:rsid w:val="00A1376C"/>
    <w:rsid w:val="00A26561"/>
    <w:rsid w:val="00A267B4"/>
    <w:rsid w:val="00A33CF1"/>
    <w:rsid w:val="00A36C18"/>
    <w:rsid w:val="00A430E9"/>
    <w:rsid w:val="00A462B2"/>
    <w:rsid w:val="00A62D07"/>
    <w:rsid w:val="00A729E6"/>
    <w:rsid w:val="00A8361B"/>
    <w:rsid w:val="00A927EE"/>
    <w:rsid w:val="00A95D18"/>
    <w:rsid w:val="00A966BB"/>
    <w:rsid w:val="00AA2EB4"/>
    <w:rsid w:val="00AA3DC6"/>
    <w:rsid w:val="00AA79AD"/>
    <w:rsid w:val="00AB0899"/>
    <w:rsid w:val="00AB22DD"/>
    <w:rsid w:val="00AB761F"/>
    <w:rsid w:val="00AC2A69"/>
    <w:rsid w:val="00AC5031"/>
    <w:rsid w:val="00AC754D"/>
    <w:rsid w:val="00AD4AE0"/>
    <w:rsid w:val="00AD51EB"/>
    <w:rsid w:val="00AD779F"/>
    <w:rsid w:val="00AE0848"/>
    <w:rsid w:val="00AE62D4"/>
    <w:rsid w:val="00AE7335"/>
    <w:rsid w:val="00AF3155"/>
    <w:rsid w:val="00AF36B4"/>
    <w:rsid w:val="00B07E73"/>
    <w:rsid w:val="00B1068F"/>
    <w:rsid w:val="00B10FFF"/>
    <w:rsid w:val="00B15688"/>
    <w:rsid w:val="00B2230D"/>
    <w:rsid w:val="00B25C2A"/>
    <w:rsid w:val="00B34D4F"/>
    <w:rsid w:val="00B42E06"/>
    <w:rsid w:val="00B42E1D"/>
    <w:rsid w:val="00B43891"/>
    <w:rsid w:val="00B43927"/>
    <w:rsid w:val="00B676EE"/>
    <w:rsid w:val="00B84238"/>
    <w:rsid w:val="00B84350"/>
    <w:rsid w:val="00B8621E"/>
    <w:rsid w:val="00BA117F"/>
    <w:rsid w:val="00BA4846"/>
    <w:rsid w:val="00BB55D5"/>
    <w:rsid w:val="00BF1DEA"/>
    <w:rsid w:val="00C0006B"/>
    <w:rsid w:val="00C11F8F"/>
    <w:rsid w:val="00C12BBF"/>
    <w:rsid w:val="00C20BD2"/>
    <w:rsid w:val="00C25785"/>
    <w:rsid w:val="00C46297"/>
    <w:rsid w:val="00C47AEB"/>
    <w:rsid w:val="00C57179"/>
    <w:rsid w:val="00C66D82"/>
    <w:rsid w:val="00C70DE7"/>
    <w:rsid w:val="00C81FB8"/>
    <w:rsid w:val="00C9657D"/>
    <w:rsid w:val="00CA00EE"/>
    <w:rsid w:val="00CB2BF5"/>
    <w:rsid w:val="00CB3910"/>
    <w:rsid w:val="00CC67FF"/>
    <w:rsid w:val="00CD75D0"/>
    <w:rsid w:val="00CF1E82"/>
    <w:rsid w:val="00CF2177"/>
    <w:rsid w:val="00D063C8"/>
    <w:rsid w:val="00D103FC"/>
    <w:rsid w:val="00D179B7"/>
    <w:rsid w:val="00D43403"/>
    <w:rsid w:val="00D4550A"/>
    <w:rsid w:val="00D53687"/>
    <w:rsid w:val="00D802AF"/>
    <w:rsid w:val="00D802EF"/>
    <w:rsid w:val="00D814CB"/>
    <w:rsid w:val="00D93D0C"/>
    <w:rsid w:val="00DA2EB5"/>
    <w:rsid w:val="00DB716A"/>
    <w:rsid w:val="00DB76BF"/>
    <w:rsid w:val="00DC797D"/>
    <w:rsid w:val="00DD2122"/>
    <w:rsid w:val="00DE202B"/>
    <w:rsid w:val="00DF6C24"/>
    <w:rsid w:val="00E00A8D"/>
    <w:rsid w:val="00E06E13"/>
    <w:rsid w:val="00E12ECE"/>
    <w:rsid w:val="00E13F51"/>
    <w:rsid w:val="00E240E1"/>
    <w:rsid w:val="00E25377"/>
    <w:rsid w:val="00E31160"/>
    <w:rsid w:val="00E349BD"/>
    <w:rsid w:val="00E42674"/>
    <w:rsid w:val="00E42A95"/>
    <w:rsid w:val="00E44685"/>
    <w:rsid w:val="00E60C12"/>
    <w:rsid w:val="00E718DE"/>
    <w:rsid w:val="00E8229F"/>
    <w:rsid w:val="00E858CA"/>
    <w:rsid w:val="00E93C49"/>
    <w:rsid w:val="00E96BE4"/>
    <w:rsid w:val="00EB5ADE"/>
    <w:rsid w:val="00EB6D18"/>
    <w:rsid w:val="00EC06FC"/>
    <w:rsid w:val="00EC6AAC"/>
    <w:rsid w:val="00ED31B0"/>
    <w:rsid w:val="00EE0DB5"/>
    <w:rsid w:val="00EF2890"/>
    <w:rsid w:val="00F12719"/>
    <w:rsid w:val="00F17792"/>
    <w:rsid w:val="00F33B05"/>
    <w:rsid w:val="00F378B1"/>
    <w:rsid w:val="00F4076A"/>
    <w:rsid w:val="00F44941"/>
    <w:rsid w:val="00F64BA6"/>
    <w:rsid w:val="00F70C82"/>
    <w:rsid w:val="00F74202"/>
    <w:rsid w:val="00F75999"/>
    <w:rsid w:val="00F8121E"/>
    <w:rsid w:val="00F90D11"/>
    <w:rsid w:val="00FA4B0C"/>
    <w:rsid w:val="00FA5944"/>
    <w:rsid w:val="00FA68D8"/>
    <w:rsid w:val="00FC4DB3"/>
    <w:rsid w:val="00FD527B"/>
    <w:rsid w:val="00FD7E3C"/>
    <w:rsid w:val="00FE0054"/>
    <w:rsid w:val="00FE1E66"/>
    <w:rsid w:val="00FF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25ACB59-F07E-40B2-9B6F-776F0379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A78"/>
    <w:pPr>
      <w:widowControl w:val="0"/>
      <w:autoSpaceDE w:val="0"/>
      <w:autoSpaceDN w:val="0"/>
      <w:adjustRightInd w:val="0"/>
    </w:pPr>
    <w:rPr>
      <w:rFonts w:ascii="Times New Roman" w:eastAsia="Times New Roman" w:hAnsi="Times New Roman"/>
    </w:rPr>
  </w:style>
  <w:style w:type="paragraph" w:styleId="4">
    <w:name w:val="heading 4"/>
    <w:basedOn w:val="a"/>
    <w:next w:val="a"/>
    <w:link w:val="40"/>
    <w:uiPriority w:val="99"/>
    <w:qFormat/>
    <w:rsid w:val="00FF3A78"/>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FF3A78"/>
    <w:rPr>
      <w:rFonts w:ascii="Cambria" w:hAnsi="Cambria" w:cs="Cambria"/>
      <w:b/>
      <w:bCs/>
      <w:i/>
      <w:iCs/>
      <w:color w:val="4F81BD"/>
      <w:sz w:val="20"/>
      <w:szCs w:val="20"/>
      <w:lang w:eastAsia="ru-RU"/>
    </w:rPr>
  </w:style>
  <w:style w:type="paragraph" w:styleId="a3">
    <w:name w:val="header"/>
    <w:basedOn w:val="a"/>
    <w:link w:val="a4"/>
    <w:uiPriority w:val="99"/>
    <w:rsid w:val="00FF3A78"/>
    <w:pPr>
      <w:widowControl/>
      <w:tabs>
        <w:tab w:val="center" w:pos="4677"/>
        <w:tab w:val="right" w:pos="9355"/>
      </w:tabs>
      <w:autoSpaceDE/>
      <w:autoSpaceDN/>
      <w:adjustRightInd/>
    </w:pPr>
    <w:rPr>
      <w:rFonts w:ascii="Calibri" w:hAnsi="Calibri" w:cs="Calibri"/>
      <w:sz w:val="22"/>
      <w:szCs w:val="22"/>
      <w:lang w:eastAsia="en-US"/>
    </w:rPr>
  </w:style>
  <w:style w:type="character" w:customStyle="1" w:styleId="a4">
    <w:name w:val="Верхний колонтитул Знак"/>
    <w:link w:val="a3"/>
    <w:uiPriority w:val="99"/>
    <w:locked/>
    <w:rsid w:val="00FF3A78"/>
    <w:rPr>
      <w:rFonts w:ascii="Calibri" w:hAnsi="Calibri" w:cs="Calibri"/>
    </w:rPr>
  </w:style>
  <w:style w:type="paragraph" w:styleId="a5">
    <w:name w:val="Body Text"/>
    <w:basedOn w:val="a"/>
    <w:link w:val="a6"/>
    <w:uiPriority w:val="99"/>
    <w:rsid w:val="00FF3A78"/>
    <w:pPr>
      <w:spacing w:after="120"/>
    </w:pPr>
  </w:style>
  <w:style w:type="character" w:customStyle="1" w:styleId="a6">
    <w:name w:val="Основной текст Знак"/>
    <w:link w:val="a5"/>
    <w:uiPriority w:val="99"/>
    <w:locked/>
    <w:rsid w:val="00FF3A78"/>
    <w:rPr>
      <w:rFonts w:ascii="Times New Roman" w:hAnsi="Times New Roman" w:cs="Times New Roman"/>
      <w:sz w:val="20"/>
      <w:szCs w:val="20"/>
      <w:lang w:eastAsia="ru-RU"/>
    </w:rPr>
  </w:style>
  <w:style w:type="paragraph" w:customStyle="1" w:styleId="western">
    <w:name w:val="western"/>
    <w:basedOn w:val="a"/>
    <w:uiPriority w:val="99"/>
    <w:rsid w:val="007F6824"/>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uiPriority w:val="99"/>
    <w:rsid w:val="007F6824"/>
  </w:style>
  <w:style w:type="paragraph" w:styleId="a7">
    <w:name w:val="Normal (Web)"/>
    <w:basedOn w:val="a"/>
    <w:uiPriority w:val="99"/>
    <w:rsid w:val="007F6824"/>
    <w:pPr>
      <w:widowControl/>
      <w:autoSpaceDE/>
      <w:autoSpaceDN/>
      <w:adjustRightInd/>
      <w:spacing w:before="100" w:beforeAutospacing="1" w:after="100" w:afterAutospacing="1"/>
    </w:pPr>
    <w:rPr>
      <w:sz w:val="24"/>
      <w:szCs w:val="24"/>
    </w:rPr>
  </w:style>
  <w:style w:type="paragraph" w:styleId="a8">
    <w:name w:val="Title"/>
    <w:basedOn w:val="a"/>
    <w:next w:val="a"/>
    <w:link w:val="a9"/>
    <w:uiPriority w:val="99"/>
    <w:qFormat/>
    <w:rsid w:val="00A36C18"/>
    <w:pPr>
      <w:pBdr>
        <w:bottom w:val="single" w:sz="8" w:space="4" w:color="4F81BD"/>
      </w:pBdr>
      <w:spacing w:after="300"/>
    </w:pPr>
    <w:rPr>
      <w:rFonts w:ascii="Cambria" w:hAnsi="Cambria" w:cs="Cambria"/>
      <w:color w:val="17365D"/>
      <w:spacing w:val="5"/>
      <w:kern w:val="28"/>
      <w:sz w:val="52"/>
      <w:szCs w:val="52"/>
    </w:rPr>
  </w:style>
  <w:style w:type="character" w:customStyle="1" w:styleId="a9">
    <w:name w:val="Заголовок Знак"/>
    <w:link w:val="a8"/>
    <w:uiPriority w:val="99"/>
    <w:locked/>
    <w:rsid w:val="00A36C18"/>
    <w:rPr>
      <w:rFonts w:ascii="Cambria" w:hAnsi="Cambria" w:cs="Cambria"/>
      <w:color w:val="17365D"/>
      <w:spacing w:val="5"/>
      <w:kern w:val="28"/>
      <w:sz w:val="52"/>
      <w:szCs w:val="52"/>
      <w:lang w:eastAsia="ru-RU"/>
    </w:rPr>
  </w:style>
  <w:style w:type="paragraph" w:styleId="aa">
    <w:name w:val="Subtitle"/>
    <w:basedOn w:val="a"/>
    <w:next w:val="a"/>
    <w:link w:val="ab"/>
    <w:uiPriority w:val="99"/>
    <w:qFormat/>
    <w:rsid w:val="00A36C18"/>
    <w:pPr>
      <w:numPr>
        <w:ilvl w:val="1"/>
      </w:numPr>
    </w:pPr>
    <w:rPr>
      <w:rFonts w:ascii="Cambria" w:hAnsi="Cambria" w:cs="Cambria"/>
      <w:i/>
      <w:iCs/>
      <w:color w:val="4F81BD"/>
      <w:spacing w:val="15"/>
      <w:sz w:val="24"/>
      <w:szCs w:val="24"/>
    </w:rPr>
  </w:style>
  <w:style w:type="character" w:customStyle="1" w:styleId="ab">
    <w:name w:val="Подзаголовок Знак"/>
    <w:link w:val="aa"/>
    <w:uiPriority w:val="99"/>
    <w:locked/>
    <w:rsid w:val="00A36C18"/>
    <w:rPr>
      <w:rFonts w:ascii="Cambria" w:hAnsi="Cambria" w:cs="Cambria"/>
      <w:i/>
      <w:iCs/>
      <w:color w:val="4F81BD"/>
      <w:spacing w:val="15"/>
      <w:sz w:val="24"/>
      <w:szCs w:val="24"/>
      <w:lang w:eastAsia="ru-RU"/>
    </w:rPr>
  </w:style>
  <w:style w:type="character" w:styleId="ac">
    <w:name w:val="Hyperlink"/>
    <w:uiPriority w:val="99"/>
    <w:rsid w:val="00FA4B0C"/>
    <w:rPr>
      <w:color w:val="0000FF"/>
      <w:u w:val="single"/>
    </w:rPr>
  </w:style>
  <w:style w:type="character" w:styleId="ad">
    <w:name w:val="Strong"/>
    <w:uiPriority w:val="99"/>
    <w:qFormat/>
    <w:rsid w:val="007516BF"/>
    <w:rPr>
      <w:b/>
      <w:bCs/>
    </w:rPr>
  </w:style>
  <w:style w:type="character" w:styleId="ae">
    <w:name w:val="Emphasis"/>
    <w:uiPriority w:val="99"/>
    <w:qFormat/>
    <w:rsid w:val="007516BF"/>
    <w:rPr>
      <w:i/>
      <w:iCs/>
    </w:rPr>
  </w:style>
  <w:style w:type="paragraph" w:styleId="af">
    <w:name w:val="Balloon Text"/>
    <w:basedOn w:val="a"/>
    <w:link w:val="af0"/>
    <w:uiPriority w:val="99"/>
    <w:semiHidden/>
    <w:rsid w:val="00EF2890"/>
    <w:rPr>
      <w:rFonts w:ascii="Tahoma" w:hAnsi="Tahoma" w:cs="Tahoma"/>
      <w:sz w:val="16"/>
      <w:szCs w:val="16"/>
    </w:rPr>
  </w:style>
  <w:style w:type="character" w:customStyle="1" w:styleId="af0">
    <w:name w:val="Текст выноски Знак"/>
    <w:link w:val="af"/>
    <w:uiPriority w:val="99"/>
    <w:semiHidden/>
    <w:locked/>
    <w:rsid w:val="00EF2890"/>
    <w:rPr>
      <w:rFonts w:ascii="Tahoma" w:hAnsi="Tahoma" w:cs="Tahoma"/>
      <w:sz w:val="16"/>
      <w:szCs w:val="16"/>
      <w:lang w:eastAsia="ru-RU"/>
    </w:rPr>
  </w:style>
  <w:style w:type="paragraph" w:styleId="af1">
    <w:name w:val="footer"/>
    <w:basedOn w:val="a"/>
    <w:link w:val="af2"/>
    <w:uiPriority w:val="99"/>
    <w:rsid w:val="00167325"/>
    <w:pPr>
      <w:tabs>
        <w:tab w:val="center" w:pos="4677"/>
        <w:tab w:val="right" w:pos="9355"/>
      </w:tabs>
    </w:pPr>
  </w:style>
  <w:style w:type="character" w:customStyle="1" w:styleId="af2">
    <w:name w:val="Нижний колонтитул Знак"/>
    <w:link w:val="af1"/>
    <w:uiPriority w:val="99"/>
    <w:locked/>
    <w:rsid w:val="00167325"/>
    <w:rPr>
      <w:rFonts w:ascii="Times New Roman" w:hAnsi="Times New Roman" w:cs="Times New Roman"/>
      <w:sz w:val="20"/>
      <w:szCs w:val="20"/>
      <w:lang w:eastAsia="ru-RU"/>
    </w:rPr>
  </w:style>
  <w:style w:type="character" w:styleId="af3">
    <w:name w:val="page number"/>
    <w:basedOn w:val="a0"/>
    <w:uiPriority w:val="99"/>
    <w:rsid w:val="0095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68356">
      <w:marLeft w:val="0"/>
      <w:marRight w:val="0"/>
      <w:marTop w:val="0"/>
      <w:marBottom w:val="0"/>
      <w:divBdr>
        <w:top w:val="none" w:sz="0" w:space="0" w:color="auto"/>
        <w:left w:val="none" w:sz="0" w:space="0" w:color="auto"/>
        <w:bottom w:val="none" w:sz="0" w:space="0" w:color="auto"/>
        <w:right w:val="none" w:sz="0" w:space="0" w:color="auto"/>
      </w:divBdr>
    </w:div>
    <w:div w:id="1225868357">
      <w:marLeft w:val="0"/>
      <w:marRight w:val="0"/>
      <w:marTop w:val="0"/>
      <w:marBottom w:val="0"/>
      <w:divBdr>
        <w:top w:val="none" w:sz="0" w:space="0" w:color="auto"/>
        <w:left w:val="none" w:sz="0" w:space="0" w:color="auto"/>
        <w:bottom w:val="none" w:sz="0" w:space="0" w:color="auto"/>
        <w:right w:val="none" w:sz="0" w:space="0" w:color="auto"/>
      </w:divBdr>
    </w:div>
    <w:div w:id="1225868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home</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subject/>
  <dc:creator>malacion.as</dc:creator>
  <cp:keywords/>
  <dc:description/>
  <cp:lastModifiedBy>L S</cp:lastModifiedBy>
  <cp:revision>2</cp:revision>
  <cp:lastPrinted>2017-04-10T07:59:00Z</cp:lastPrinted>
  <dcterms:created xsi:type="dcterms:W3CDTF">2020-10-18T12:02:00Z</dcterms:created>
  <dcterms:modified xsi:type="dcterms:W3CDTF">2020-10-18T12:02:00Z</dcterms:modified>
</cp:coreProperties>
</file>