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D2" w:rsidRPr="005E05D2" w:rsidRDefault="005E05D2" w:rsidP="005E05D2">
      <w:pPr>
        <w:pStyle w:val="21"/>
        <w:spacing w:after="0" w:line="276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5E05D2"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:rsidR="005E05D2" w:rsidRPr="005E05D2" w:rsidRDefault="005E05D2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05D2">
        <w:rPr>
          <w:rFonts w:ascii="Times New Roman" w:hAnsi="Times New Roman"/>
          <w:sz w:val="28"/>
          <w:szCs w:val="28"/>
        </w:rPr>
        <w:t>РОССИЙСКОЙ ФЕДЕРАЦИИ</w:t>
      </w:r>
    </w:p>
    <w:p w:rsidR="005E05D2" w:rsidRDefault="005E05D2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 ОБРАЗОВАНИЯ</w:t>
      </w:r>
    </w:p>
    <w:p w:rsidR="005E05D2" w:rsidRPr="005E05D2" w:rsidRDefault="005E05D2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05D2">
        <w:rPr>
          <w:rFonts w:ascii="Times New Roman" w:hAnsi="Times New Roman"/>
          <w:sz w:val="28"/>
          <w:szCs w:val="28"/>
        </w:rPr>
        <w:t xml:space="preserve"> «КАЗАНСКИЙ (ПРИВОЛЖСКИЙ) ФЕДЕРАЛЬНЫЙ УНИВЕРСИТЕТ»</w:t>
      </w:r>
    </w:p>
    <w:p w:rsidR="005E05D2" w:rsidRDefault="005E05D2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5E05D2">
        <w:rPr>
          <w:rFonts w:ascii="Times New Roman" w:hAnsi="Times New Roman"/>
          <w:sz w:val="28"/>
          <w:szCs w:val="28"/>
        </w:rPr>
        <w:t xml:space="preserve">ИНСТИТУТ </w:t>
      </w:r>
      <w:r w:rsidR="009E5F6C">
        <w:rPr>
          <w:rFonts w:ascii="Times New Roman" w:hAnsi="Times New Roman"/>
          <w:sz w:val="28"/>
          <w:szCs w:val="28"/>
        </w:rPr>
        <w:t>УПРАВЛЕНИЯ И ТЕРРИТОРИАЛЬНОГО РАЗВИТИЯ</w:t>
      </w:r>
    </w:p>
    <w:p w:rsidR="00BE03DF" w:rsidRDefault="00BE03DF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СОВЕТ РЕСПУБЛИКИ ТАТАРСТАН</w:t>
      </w:r>
    </w:p>
    <w:p w:rsidR="00BE03DF" w:rsidRDefault="00BE03DF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ЭКОНОМИКИ РЕСПУБЛИКИ ТАТАРСТАН</w:t>
      </w:r>
    </w:p>
    <w:p w:rsidR="00BE03DF" w:rsidRPr="005E05D2" w:rsidRDefault="00BE03DF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ЭКОНОМИЧЕСКОГО РАЗВИТИЯ РОССИЙСКОЙ ФЕДЕРАЦИИ</w:t>
      </w:r>
    </w:p>
    <w:p w:rsidR="005E05D2" w:rsidRPr="005E05D2" w:rsidRDefault="009E5F6C" w:rsidP="005E05D2">
      <w:pPr>
        <w:pStyle w:val="21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ТОРГОВО-ПРОМЫШЛЕННАЯ ПАЛАТА РЕСПУБЛИКИ ТАТАРСТАН</w:t>
      </w:r>
    </w:p>
    <w:p w:rsidR="005E05D2" w:rsidRPr="00D140B1" w:rsidRDefault="005E05D2" w:rsidP="005E05D2">
      <w:pPr>
        <w:jc w:val="center"/>
        <w:rPr>
          <w:b/>
          <w:bCs/>
        </w:rPr>
      </w:pPr>
    </w:p>
    <w:p w:rsidR="005E05D2" w:rsidRPr="00D140B1" w:rsidRDefault="005E05D2" w:rsidP="005E05D2">
      <w:pPr>
        <w:jc w:val="center"/>
        <w:rPr>
          <w:b/>
          <w:bCs/>
        </w:rPr>
      </w:pPr>
      <w:r w:rsidRPr="005E05D2">
        <w:rPr>
          <w:noProof/>
          <w:sz w:val="22"/>
          <w:szCs w:val="22"/>
          <w:lang w:eastAsia="ru-RU"/>
        </w:rPr>
        <w:drawing>
          <wp:inline distT="0" distB="0" distL="0" distR="0">
            <wp:extent cx="18002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D2" w:rsidRPr="00D140B1" w:rsidRDefault="005E05D2" w:rsidP="005E05D2">
      <w:pPr>
        <w:jc w:val="center"/>
        <w:rPr>
          <w:b/>
          <w:bCs/>
        </w:rPr>
      </w:pPr>
    </w:p>
    <w:p w:rsidR="005E05D2" w:rsidRPr="00D140B1" w:rsidRDefault="0003351A" w:rsidP="005E05D2">
      <w:pPr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5E05D2" w:rsidRDefault="005E05D2" w:rsidP="005E05D2">
      <w:pPr>
        <w:jc w:val="center"/>
        <w:rPr>
          <w:b/>
          <w:bCs/>
        </w:rPr>
      </w:pPr>
      <w:r w:rsidRPr="00D140B1">
        <w:rPr>
          <w:b/>
          <w:bCs/>
        </w:rPr>
        <w:t>Международн</w:t>
      </w:r>
      <w:r w:rsidR="00BE03DF">
        <w:rPr>
          <w:b/>
          <w:bCs/>
        </w:rPr>
        <w:t>ая</w:t>
      </w:r>
      <w:r w:rsidRPr="00D140B1">
        <w:rPr>
          <w:b/>
          <w:bCs/>
        </w:rPr>
        <w:t xml:space="preserve"> научно-практическ</w:t>
      </w:r>
      <w:r w:rsidR="00BE03DF">
        <w:rPr>
          <w:b/>
          <w:bCs/>
        </w:rPr>
        <w:t>ая</w:t>
      </w:r>
      <w:r w:rsidRPr="00D140B1">
        <w:rPr>
          <w:b/>
          <w:bCs/>
        </w:rPr>
        <w:t xml:space="preserve"> </w:t>
      </w:r>
      <w:r w:rsidR="00BE03DF">
        <w:rPr>
          <w:b/>
          <w:bCs/>
        </w:rPr>
        <w:t>конференция</w:t>
      </w:r>
    </w:p>
    <w:p w:rsidR="00BE03DF" w:rsidRDefault="00BE03DF" w:rsidP="005E05D2">
      <w:pPr>
        <w:jc w:val="center"/>
        <w:rPr>
          <w:b/>
          <w:bCs/>
        </w:rPr>
      </w:pPr>
    </w:p>
    <w:p w:rsidR="00BE03DF" w:rsidRDefault="00BE03DF" w:rsidP="005E05D2">
      <w:pPr>
        <w:jc w:val="center"/>
        <w:rPr>
          <w:b/>
          <w:bCs/>
        </w:rPr>
      </w:pPr>
      <w:r>
        <w:rPr>
          <w:b/>
          <w:bCs/>
        </w:rPr>
        <w:t>«УПРАВЛЕНИЕ ИНТЕЛЛЕКТУАЛЬНОЙ СОБСТВЕННОСТЬЮ КАК ФАКТОР ПОВЫШЕНИЯ ЭФФЕКТИВНОСТИ РАЗВИТИЯ ОРГАНИЗАЦИЙ»</w:t>
      </w:r>
    </w:p>
    <w:p w:rsidR="00BE03DF" w:rsidRPr="00D140B1" w:rsidRDefault="00BE03DF" w:rsidP="005E05D2">
      <w:pPr>
        <w:jc w:val="center"/>
        <w:rPr>
          <w:b/>
          <w:bCs/>
        </w:rPr>
      </w:pPr>
      <w:r>
        <w:rPr>
          <w:b/>
          <w:bCs/>
        </w:rPr>
        <w:t>в рамках</w:t>
      </w:r>
      <w:r w:rsidRPr="00BE03DF">
        <w:rPr>
          <w:b/>
          <w:bCs/>
        </w:rPr>
        <w:t xml:space="preserve"> Международного форума</w:t>
      </w:r>
    </w:p>
    <w:p w:rsidR="00BE03DF" w:rsidRPr="00BE03DF" w:rsidRDefault="00BE03DF" w:rsidP="00BE03DF">
      <w:pPr>
        <w:jc w:val="center"/>
        <w:rPr>
          <w:b/>
          <w:bCs/>
        </w:rPr>
      </w:pPr>
      <w:r w:rsidRPr="00BE03DF">
        <w:rPr>
          <w:b/>
          <w:bCs/>
        </w:rPr>
        <w:t>«Интеллектуальная собственность и экономика регионов России»</w:t>
      </w:r>
    </w:p>
    <w:p w:rsidR="00BE03DF" w:rsidRPr="00BE03DF" w:rsidRDefault="00BE03DF" w:rsidP="00BE03DF">
      <w:pPr>
        <w:jc w:val="center"/>
        <w:rPr>
          <w:rFonts w:ascii="Tahoma" w:eastAsia="Times New Roman" w:hAnsi="Tahoma" w:cs="Tahoma"/>
          <w:b/>
          <w:sz w:val="20"/>
          <w:szCs w:val="20"/>
          <w:lang w:eastAsia="ru-RU"/>
        </w:rPr>
      </w:pPr>
    </w:p>
    <w:p w:rsidR="00BE03DF" w:rsidRPr="00BE03DF" w:rsidRDefault="00BE03DF" w:rsidP="00BE03DF">
      <w:pPr>
        <w:jc w:val="center"/>
        <w:rPr>
          <w:b/>
          <w:bCs/>
        </w:rPr>
      </w:pPr>
      <w:r w:rsidRPr="00BE03DF">
        <w:rPr>
          <w:b/>
          <w:bCs/>
        </w:rPr>
        <w:t xml:space="preserve">г. Казань, </w:t>
      </w:r>
      <w:r w:rsidR="00AC0CF6">
        <w:rPr>
          <w:b/>
          <w:bCs/>
        </w:rPr>
        <w:t>8</w:t>
      </w:r>
      <w:r w:rsidRPr="00BE03DF">
        <w:rPr>
          <w:b/>
          <w:bCs/>
        </w:rPr>
        <w:t xml:space="preserve"> ноября 2013 года</w:t>
      </w:r>
    </w:p>
    <w:p w:rsidR="00BE03DF" w:rsidRPr="00BE03DF" w:rsidRDefault="00BE03DF" w:rsidP="00BE03DF">
      <w:pPr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E03DF" w:rsidRPr="00BE03DF" w:rsidRDefault="00BE03DF" w:rsidP="00BE03DF">
      <w:pPr>
        <w:rPr>
          <w:rFonts w:ascii="Tahoma" w:eastAsia="Times New Roman" w:hAnsi="Tahoma" w:cs="Tahoma"/>
          <w:b/>
          <w:sz w:val="12"/>
          <w:szCs w:val="12"/>
          <w:lang w:eastAsia="ru-RU"/>
        </w:rPr>
      </w:pPr>
    </w:p>
    <w:p w:rsidR="00BE03DF" w:rsidRDefault="00BE03DF" w:rsidP="00BE03DF">
      <w:pPr>
        <w:rPr>
          <w:rFonts w:ascii="Tahoma" w:eastAsia="Times New Roman" w:hAnsi="Tahoma" w:cs="Tahoma"/>
          <w:b/>
          <w:sz w:val="8"/>
          <w:szCs w:val="8"/>
          <w:lang w:eastAsia="ru-RU"/>
        </w:rPr>
      </w:pPr>
    </w:p>
    <w:p w:rsidR="00BE03DF" w:rsidRDefault="00BE03DF" w:rsidP="00BE03DF">
      <w:pPr>
        <w:rPr>
          <w:rFonts w:ascii="Tahoma" w:eastAsia="Times New Roman" w:hAnsi="Tahoma" w:cs="Tahoma"/>
          <w:b/>
          <w:sz w:val="8"/>
          <w:szCs w:val="8"/>
          <w:lang w:eastAsia="ru-RU"/>
        </w:rPr>
      </w:pPr>
    </w:p>
    <w:p w:rsidR="00BE03DF" w:rsidRDefault="00BE03DF" w:rsidP="00BE03DF">
      <w:pPr>
        <w:rPr>
          <w:rFonts w:ascii="Tahoma" w:eastAsia="Times New Roman" w:hAnsi="Tahoma" w:cs="Tahoma"/>
          <w:b/>
          <w:sz w:val="8"/>
          <w:szCs w:val="8"/>
          <w:lang w:eastAsia="ru-RU"/>
        </w:rPr>
      </w:pPr>
    </w:p>
    <w:p w:rsidR="00BE03DF" w:rsidRDefault="00BE03DF" w:rsidP="00BE03DF">
      <w:pPr>
        <w:rPr>
          <w:rFonts w:ascii="Tahoma" w:eastAsia="Times New Roman" w:hAnsi="Tahoma" w:cs="Tahoma"/>
          <w:b/>
          <w:sz w:val="8"/>
          <w:szCs w:val="8"/>
          <w:lang w:eastAsia="ru-RU"/>
        </w:rPr>
      </w:pPr>
    </w:p>
    <w:p w:rsidR="0065156C" w:rsidRPr="0065156C" w:rsidRDefault="0065156C" w:rsidP="0065156C">
      <w:pPr>
        <w:jc w:val="center"/>
        <w:rPr>
          <w:rFonts w:ascii="Georgia" w:eastAsia="Times New Roman" w:hAnsi="Georgia" w:cs="Times New Roman"/>
          <w:b/>
          <w:lang w:eastAsia="ru-RU"/>
        </w:rPr>
      </w:pPr>
      <w:r w:rsidRPr="0065156C">
        <w:rPr>
          <w:rFonts w:ascii="Georgia" w:eastAsia="Times New Roman" w:hAnsi="Georgia" w:cs="Times New Roman"/>
          <w:b/>
          <w:lang w:eastAsia="ru-RU"/>
        </w:rPr>
        <w:t>Уважаемые коллеги!</w:t>
      </w:r>
    </w:p>
    <w:p w:rsidR="0065156C" w:rsidRPr="0065156C" w:rsidRDefault="0065156C" w:rsidP="0065156C">
      <w:pPr>
        <w:jc w:val="center"/>
        <w:rPr>
          <w:rFonts w:ascii="Georgia" w:eastAsia="Times New Roman" w:hAnsi="Georgia" w:cs="Times New Roman"/>
          <w:b/>
          <w:lang w:eastAsia="ru-RU"/>
        </w:rPr>
      </w:pPr>
    </w:p>
    <w:p w:rsidR="0065156C" w:rsidRDefault="0065156C" w:rsidP="0065156C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5156C">
        <w:rPr>
          <w:rFonts w:ascii="Georgia" w:eastAsia="Times New Roman" w:hAnsi="Georgia" w:cs="Times New Roman"/>
          <w:sz w:val="24"/>
          <w:szCs w:val="24"/>
          <w:lang w:eastAsia="ru-RU"/>
        </w:rPr>
        <w:t>Приглашаем принять участие в</w:t>
      </w:r>
      <w:r w:rsidRPr="0065156C"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Arial"/>
          <w:sz w:val="24"/>
          <w:szCs w:val="24"/>
          <w:lang w:eastAsia="ru-RU"/>
        </w:rPr>
        <w:t>Международной</w:t>
      </w:r>
      <w:r w:rsidRPr="0065156C">
        <w:rPr>
          <w:rFonts w:ascii="Georgia" w:eastAsia="Times New Roman" w:hAnsi="Georgia" w:cs="Arial"/>
          <w:sz w:val="24"/>
          <w:szCs w:val="24"/>
          <w:lang w:eastAsia="ru-RU"/>
        </w:rPr>
        <w:t xml:space="preserve"> научно-практической</w:t>
      </w:r>
      <w:r w:rsidRPr="006515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конференции «</w:t>
      </w:r>
      <w:r w:rsidR="00B73336">
        <w:rPr>
          <w:b/>
          <w:bCs/>
        </w:rPr>
        <w:t>УПРАВЛЕНИЕ ИНТЕЛЛЕКТУАЛЬНОЙ СОБСТВЕННОСТЬЮ КАК ФАКТОР ПОВЫШЕНИЯ ЭФФЕКТИВНОСТИ РАЗВИТИЯ ОРГАНИЗАЦИЙ</w:t>
      </w:r>
      <w:r w:rsidRPr="0065156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» </w:t>
      </w:r>
    </w:p>
    <w:p w:rsidR="00EF48CE" w:rsidRDefault="00EF48CE" w:rsidP="0065156C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F48CE" w:rsidRPr="00EC44F9" w:rsidRDefault="00EF48CE" w:rsidP="00396BB8">
      <w:pPr>
        <w:jc w:val="both"/>
        <w:rPr>
          <w:rFonts w:ascii="Georgia" w:hAnsi="Georgia"/>
          <w:bCs/>
        </w:rPr>
      </w:pPr>
      <w:r w:rsidRPr="00EC44F9">
        <w:rPr>
          <w:rFonts w:ascii="Georgia" w:hAnsi="Georgia"/>
          <w:bCs/>
          <w:u w:val="single"/>
        </w:rPr>
        <w:t>Цели конференции</w:t>
      </w:r>
      <w:r w:rsidRPr="00EC44F9">
        <w:rPr>
          <w:rFonts w:ascii="Georgia" w:hAnsi="Georgia"/>
          <w:bCs/>
        </w:rPr>
        <w:t xml:space="preserve">: </w:t>
      </w:r>
      <w:r w:rsidR="00396BB8" w:rsidRPr="00EC44F9">
        <w:rPr>
          <w:rFonts w:ascii="Georgia" w:hAnsi="Georgia"/>
          <w:bCs/>
        </w:rPr>
        <w:t>повышение значимости интеллектуального капитала, как основопол</w:t>
      </w:r>
      <w:r w:rsidR="00EC44F9" w:rsidRPr="00EC44F9">
        <w:rPr>
          <w:rFonts w:ascii="Georgia" w:hAnsi="Georgia"/>
          <w:bCs/>
        </w:rPr>
        <w:t>а</w:t>
      </w:r>
      <w:r w:rsidR="00396BB8" w:rsidRPr="00EC44F9">
        <w:rPr>
          <w:rFonts w:ascii="Georgia" w:hAnsi="Georgia"/>
          <w:bCs/>
        </w:rPr>
        <w:t>гающего фактора инновационного развития регионов (территорий), обеспечения развития эффективности деятельности организаций.</w:t>
      </w:r>
    </w:p>
    <w:p w:rsidR="00EF48CE" w:rsidRPr="00EC44F9" w:rsidRDefault="00EF48CE" w:rsidP="00396BB8">
      <w:pPr>
        <w:jc w:val="both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</w:p>
    <w:p w:rsidR="00EF48CE" w:rsidRPr="00EC44F9" w:rsidRDefault="00EF48CE" w:rsidP="00396BB8">
      <w:pPr>
        <w:jc w:val="both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  <w:r w:rsidRPr="00EC44F9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>К участию в Конференции приглашаются ученые, преподаватели, докторанты, аспиранты, магистранты вузов, ведущие научные исследования в области экономики и управленческих наук, представители технопарков, некоммерческих объединений, предприятий, банков, консалтинговых компаний, представители региональных и федеральных органов власти.</w:t>
      </w:r>
    </w:p>
    <w:p w:rsidR="00EF48CE" w:rsidRPr="00EC44F9" w:rsidRDefault="00EF48CE" w:rsidP="00396BB8">
      <w:pPr>
        <w:jc w:val="both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</w:p>
    <w:p w:rsidR="00EF48CE" w:rsidRPr="00EC44F9" w:rsidRDefault="00B73336" w:rsidP="00396BB8">
      <w:pPr>
        <w:jc w:val="both"/>
        <w:rPr>
          <w:rFonts w:eastAsia="Times New Roman" w:cs="Times New Roman"/>
          <w:bCs/>
          <w:iCs/>
          <w:lang w:eastAsia="ru-RU"/>
        </w:rPr>
      </w:pPr>
      <w:r w:rsidRPr="00EC44F9">
        <w:rPr>
          <w:rFonts w:eastAsia="Times New Roman" w:cs="Times New Roman"/>
          <w:lang w:eastAsia="ru-RU"/>
        </w:rPr>
        <w:t>Работа конференции планируется</w:t>
      </w:r>
      <w:r w:rsidRPr="00EC44F9">
        <w:rPr>
          <w:rFonts w:eastAsia="Times New Roman" w:cs="Times New Roman"/>
          <w:bCs/>
          <w:iCs/>
          <w:lang w:eastAsia="ru-RU"/>
        </w:rPr>
        <w:t> по следующим направлениям: </w:t>
      </w:r>
    </w:p>
    <w:p w:rsidR="00EC44F9" w:rsidRDefault="00B73336" w:rsidP="00396BB8">
      <w:pPr>
        <w:rPr>
          <w:rFonts w:eastAsia="TimesNewRoman,Bold" w:cs="Times New Roman"/>
          <w:b/>
          <w:bCs/>
          <w:lang w:eastAsia="ru-RU"/>
        </w:rPr>
      </w:pPr>
      <w:r w:rsidRPr="00EC44F9">
        <w:rPr>
          <w:rFonts w:eastAsia="TimesNewRoman,Bold" w:cs="Times New Roman"/>
          <w:b/>
          <w:bCs/>
          <w:lang w:eastAsia="ru-RU"/>
        </w:rPr>
        <w:t>Стратегия управления интеллектуальной собственностью</w:t>
      </w:r>
      <w:r w:rsidR="00EC44F9">
        <w:rPr>
          <w:rFonts w:eastAsia="TimesNewRoman,Bold" w:cs="Times New Roman"/>
          <w:b/>
          <w:bCs/>
          <w:lang w:eastAsia="ru-RU"/>
        </w:rPr>
        <w:t xml:space="preserve"> </w:t>
      </w:r>
    </w:p>
    <w:p w:rsidR="00B73336" w:rsidRPr="00EC44F9" w:rsidRDefault="00B73336" w:rsidP="00EC44F9">
      <w:pPr>
        <w:ind w:left="426"/>
        <w:rPr>
          <w:rFonts w:eastAsia="TimesNewRoman,Bold" w:cs="Times New Roman"/>
          <w:bCs/>
          <w:lang w:eastAsia="ru-RU"/>
        </w:rPr>
      </w:pPr>
      <w:r w:rsidRPr="00EC44F9">
        <w:rPr>
          <w:rFonts w:eastAsia="TimesNewRoman,Bold" w:cs="Times New Roman"/>
          <w:bCs/>
          <w:lang w:eastAsia="ru-RU"/>
        </w:rPr>
        <w:t xml:space="preserve">Формирование института </w:t>
      </w:r>
      <w:r w:rsidR="00EC44F9"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</w:p>
    <w:p w:rsidR="00EC44F9" w:rsidRPr="00EC44F9" w:rsidRDefault="00B73336" w:rsidP="00EC44F9">
      <w:pPr>
        <w:ind w:left="426"/>
        <w:rPr>
          <w:rFonts w:eastAsia="TimesNewRoman,Bold" w:cs="Times New Roman"/>
          <w:bCs/>
          <w:lang w:eastAsia="ru-RU"/>
        </w:rPr>
      </w:pPr>
      <w:r w:rsidRPr="00EC44F9">
        <w:rPr>
          <w:rFonts w:eastAsia="Times New Roman" w:cs="Times New Roman"/>
          <w:bCs/>
          <w:lang w:eastAsia="ru-RU"/>
        </w:rPr>
        <w:lastRenderedPageBreak/>
        <w:t xml:space="preserve">Международные аспекты сотрудничества по вопросам </w:t>
      </w:r>
      <w:r w:rsidR="00EC44F9"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</w:p>
    <w:p w:rsidR="00EC44F9" w:rsidRPr="00EC44F9" w:rsidRDefault="00B73336" w:rsidP="00EC44F9">
      <w:pPr>
        <w:ind w:left="426"/>
        <w:rPr>
          <w:rFonts w:eastAsia="TimesNewRoman,Bold" w:cs="Times New Roman"/>
          <w:bCs/>
          <w:lang w:eastAsia="ru-RU"/>
        </w:rPr>
      </w:pPr>
      <w:r w:rsidRPr="00EC44F9">
        <w:rPr>
          <w:rFonts w:eastAsia="Times New Roman" w:cs="Times New Roman"/>
          <w:bCs/>
          <w:lang w:eastAsia="ru-RU"/>
        </w:rPr>
        <w:t xml:space="preserve">Оценка рисков в управлении </w:t>
      </w:r>
      <w:r w:rsidR="00EC44F9"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</w:p>
    <w:p w:rsidR="00B73336" w:rsidRPr="00EC44F9" w:rsidRDefault="00B73336" w:rsidP="00EC44F9">
      <w:pPr>
        <w:ind w:left="426"/>
        <w:rPr>
          <w:rFonts w:eastAsia="Times New Roman" w:cs="Times New Roman"/>
          <w:bCs/>
          <w:lang w:eastAsia="ru-RU"/>
        </w:rPr>
      </w:pPr>
      <w:r w:rsidRPr="00EC44F9">
        <w:rPr>
          <w:rFonts w:eastAsia="Times New Roman" w:cs="Times New Roman"/>
          <w:bCs/>
          <w:lang w:eastAsia="ru-RU"/>
        </w:rPr>
        <w:t>Технологический трансфер</w:t>
      </w:r>
    </w:p>
    <w:p w:rsidR="00B73336" w:rsidRPr="00EC44F9" w:rsidRDefault="00EC44F9" w:rsidP="00EC44F9">
      <w:pPr>
        <w:ind w:left="426"/>
        <w:rPr>
          <w:rFonts w:eastAsia="Times New Roman" w:cs="Times New Roman"/>
          <w:lang w:eastAsia="ru-RU"/>
        </w:rPr>
      </w:pPr>
      <w:r>
        <w:rPr>
          <w:rFonts w:eastAsia="TimesNewRoman,Bold" w:cs="Times New Roman"/>
          <w:bCs/>
          <w:lang w:eastAsia="ru-RU"/>
        </w:rPr>
        <w:t>И</w:t>
      </w:r>
      <w:r w:rsidRPr="00EC44F9">
        <w:rPr>
          <w:rFonts w:eastAsia="TimesNewRoman,Bold" w:cs="Times New Roman"/>
          <w:bCs/>
          <w:lang w:eastAsia="ru-RU"/>
        </w:rPr>
        <w:t>нтеллектуальн</w:t>
      </w:r>
      <w:r>
        <w:rPr>
          <w:rFonts w:eastAsia="TimesNewRoman,Bold" w:cs="Times New Roman"/>
          <w:bCs/>
          <w:lang w:eastAsia="ru-RU"/>
        </w:rPr>
        <w:t>ая</w:t>
      </w:r>
      <w:r w:rsidRPr="00EC44F9">
        <w:rPr>
          <w:rFonts w:eastAsia="TimesNewRoman,Bold" w:cs="Times New Roman"/>
          <w:bCs/>
          <w:lang w:eastAsia="ru-RU"/>
        </w:rPr>
        <w:t xml:space="preserve"> собственност</w:t>
      </w:r>
      <w:r>
        <w:rPr>
          <w:rFonts w:eastAsia="TimesNewRoman,Bold" w:cs="Times New Roman"/>
          <w:bCs/>
          <w:lang w:eastAsia="ru-RU"/>
        </w:rPr>
        <w:t xml:space="preserve">ь, </w:t>
      </w:r>
      <w:r w:rsidR="00B73336" w:rsidRPr="00EC44F9">
        <w:rPr>
          <w:rFonts w:eastAsia="Times New Roman" w:cs="Times New Roman"/>
          <w:bCs/>
          <w:lang w:eastAsia="ru-RU"/>
        </w:rPr>
        <w:t xml:space="preserve">как </w:t>
      </w:r>
      <w:r w:rsidR="00B73336" w:rsidRPr="00EC44F9">
        <w:rPr>
          <w:rFonts w:eastAsia="Times New Roman" w:cs="Times New Roman"/>
          <w:lang w:eastAsia="ru-RU"/>
        </w:rPr>
        <w:t>инструмент стратегического развития и продвижения бизнеса на международном рынке.</w:t>
      </w:r>
    </w:p>
    <w:p w:rsidR="00EC44F9" w:rsidRDefault="00B73336" w:rsidP="00EC44F9">
      <w:pPr>
        <w:shd w:val="clear" w:color="auto" w:fill="FFFFFF"/>
        <w:ind w:left="426"/>
        <w:outlineLvl w:val="2"/>
        <w:rPr>
          <w:rFonts w:eastAsia="Times New Roman" w:cs="Times New Roman"/>
          <w:lang w:eastAsia="ru-RU"/>
        </w:rPr>
      </w:pPr>
      <w:r w:rsidRPr="00EC44F9">
        <w:rPr>
          <w:rFonts w:eastAsia="Times New Roman" w:cs="Times New Roman"/>
          <w:lang w:eastAsia="ru-RU"/>
        </w:rPr>
        <w:t xml:space="preserve">Интеллектуальная собственность в условиях действия Таможенного Союза и вступления России в ВТО </w:t>
      </w:r>
    </w:p>
    <w:p w:rsidR="00B73336" w:rsidRPr="00EC44F9" w:rsidRDefault="00B73336" w:rsidP="00EC44F9">
      <w:pPr>
        <w:shd w:val="clear" w:color="auto" w:fill="FFFFFF"/>
        <w:ind w:left="426"/>
        <w:outlineLvl w:val="2"/>
        <w:rPr>
          <w:rFonts w:eastAsia="Times New Roman" w:cs="Times New Roman"/>
          <w:shd w:val="clear" w:color="auto" w:fill="FFFFFF"/>
          <w:lang w:eastAsia="ru-RU"/>
        </w:rPr>
      </w:pPr>
      <w:r w:rsidRPr="00EC44F9">
        <w:rPr>
          <w:rFonts w:eastAsia="Times New Roman" w:cs="Times New Roman"/>
          <w:lang w:eastAsia="ru-RU"/>
        </w:rPr>
        <w:t>Формирование портфеля прав и коммерциализация интеллектуальной собственности организации</w:t>
      </w:r>
    </w:p>
    <w:p w:rsidR="00B73336" w:rsidRPr="00EC44F9" w:rsidRDefault="00B73336" w:rsidP="00EC44F9">
      <w:pPr>
        <w:shd w:val="clear" w:color="auto" w:fill="FFFFFF"/>
        <w:ind w:left="426"/>
        <w:outlineLvl w:val="2"/>
        <w:rPr>
          <w:rFonts w:eastAsia="Times New Roman" w:cs="Times New Roman"/>
          <w:lang w:eastAsia="ru-RU"/>
        </w:rPr>
      </w:pPr>
      <w:r w:rsidRPr="00EC44F9">
        <w:rPr>
          <w:rFonts w:eastAsia="Times New Roman" w:cs="Times New Roman"/>
          <w:shd w:val="clear" w:color="auto" w:fill="FFFFFF"/>
          <w:lang w:eastAsia="ru-RU"/>
        </w:rPr>
        <w:t>Международные тренды развития рынка интеллектуальной собственности</w:t>
      </w:r>
    </w:p>
    <w:p w:rsidR="00EC44F9" w:rsidRDefault="00B73336" w:rsidP="00EC44F9">
      <w:pPr>
        <w:rPr>
          <w:rFonts w:eastAsia="TimesNewRoman,Bold" w:cs="Times New Roman"/>
          <w:bCs/>
          <w:lang w:eastAsia="ru-RU"/>
        </w:rPr>
      </w:pPr>
      <w:r w:rsidRPr="00EC44F9">
        <w:rPr>
          <w:rFonts w:eastAsia="TimesNewRoman,Bold" w:cs="Times New Roman"/>
          <w:b/>
          <w:bCs/>
          <w:lang w:eastAsia="ru-RU"/>
        </w:rPr>
        <w:t xml:space="preserve">Правовые аспекты управления </w:t>
      </w:r>
      <w:r w:rsidR="00EC44F9" w:rsidRPr="00EC44F9">
        <w:rPr>
          <w:rFonts w:eastAsia="TimesNewRoman,Bold" w:cs="Times New Roman"/>
          <w:b/>
          <w:bCs/>
          <w:lang w:eastAsia="ru-RU"/>
        </w:rPr>
        <w:t>интеллектуальной собственностью</w:t>
      </w:r>
      <w:r w:rsidRPr="00EC44F9">
        <w:rPr>
          <w:rFonts w:eastAsia="TimesNewRoman,Bold" w:cs="Times New Roman"/>
          <w:bCs/>
          <w:lang w:eastAsia="ru-RU"/>
        </w:rPr>
        <w:t xml:space="preserve">  </w:t>
      </w:r>
    </w:p>
    <w:p w:rsidR="00EC44F9" w:rsidRDefault="00EC44F9" w:rsidP="00EC44F9">
      <w:pPr>
        <w:rPr>
          <w:rFonts w:eastAsia="Times New Roman" w:cs="Times New Roman"/>
          <w:lang w:eastAsia="ru-RU"/>
        </w:rPr>
      </w:pPr>
      <w:r>
        <w:rPr>
          <w:rFonts w:eastAsia="TimesNewRoman,Bold" w:cs="Times New Roman"/>
          <w:bCs/>
          <w:lang w:eastAsia="ru-RU"/>
        </w:rPr>
        <w:t xml:space="preserve">      </w:t>
      </w:r>
      <w:r w:rsidR="00B73336" w:rsidRPr="00EC44F9">
        <w:rPr>
          <w:rFonts w:eastAsia="TimesNewRoman,Bold" w:cs="Times New Roman"/>
          <w:bCs/>
          <w:lang w:eastAsia="ru-RU"/>
        </w:rPr>
        <w:t xml:space="preserve">Коммерциализация </w:t>
      </w:r>
      <w:r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  <w:r w:rsidR="00B73336" w:rsidRPr="00EC44F9">
        <w:rPr>
          <w:rFonts w:eastAsia="Times New Roman" w:cs="Times New Roman"/>
          <w:lang w:eastAsia="ru-RU"/>
        </w:rPr>
        <w:t xml:space="preserve"> </w:t>
      </w:r>
    </w:p>
    <w:p w:rsidR="00B73336" w:rsidRPr="00EC44F9" w:rsidRDefault="00B73336" w:rsidP="00EC44F9">
      <w:pPr>
        <w:ind w:left="426"/>
        <w:rPr>
          <w:rFonts w:eastAsia="Times New Roman" w:cs="Times New Roman"/>
          <w:lang w:eastAsia="ru-RU"/>
        </w:rPr>
      </w:pPr>
      <w:r w:rsidRPr="00EC44F9">
        <w:rPr>
          <w:rFonts w:eastAsia="Times New Roman" w:cs="Times New Roman"/>
          <w:lang w:eastAsia="ru-RU"/>
        </w:rPr>
        <w:t xml:space="preserve">Совершенствование законодательной базы по </w:t>
      </w:r>
      <w:r w:rsidR="00EC44F9"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</w:p>
    <w:p w:rsidR="00B73336" w:rsidRPr="00EC44F9" w:rsidRDefault="00056B11" w:rsidP="00EC44F9">
      <w:pPr>
        <w:ind w:left="426"/>
        <w:rPr>
          <w:rFonts w:eastAsia="Times New Roman" w:cs="Times New Roman"/>
          <w:lang w:eastAsia="ru-RU"/>
        </w:rPr>
      </w:pPr>
      <w:hyperlink r:id="rId9" w:history="1">
        <w:r w:rsidR="00B73336" w:rsidRPr="00EC44F9">
          <w:rPr>
            <w:rFonts w:eastAsia="Times New Roman" w:cs="Times New Roman"/>
            <w:lang w:eastAsia="ru-RU"/>
          </w:rPr>
          <w:t>Охрана интеллектуальной собственности</w:t>
        </w:r>
      </w:hyperlink>
    </w:p>
    <w:p w:rsidR="00B73336" w:rsidRPr="00EC44F9" w:rsidRDefault="00B73336" w:rsidP="00396BB8">
      <w:pPr>
        <w:rPr>
          <w:rFonts w:eastAsia="TimesNewRoman,Bold" w:cs="Times New Roman"/>
          <w:b/>
          <w:bCs/>
          <w:lang w:eastAsia="ru-RU"/>
        </w:rPr>
      </w:pPr>
      <w:r w:rsidRPr="00EC44F9">
        <w:rPr>
          <w:rFonts w:eastAsia="TimesNewRoman,Bold" w:cs="Times New Roman"/>
          <w:b/>
          <w:bCs/>
          <w:lang w:eastAsia="ru-RU"/>
        </w:rPr>
        <w:t xml:space="preserve">Управление </w:t>
      </w:r>
      <w:r w:rsidR="00EC44F9" w:rsidRPr="00EC44F9">
        <w:rPr>
          <w:rFonts w:eastAsia="TimesNewRoman,Bold" w:cs="Times New Roman"/>
          <w:b/>
          <w:bCs/>
          <w:lang w:eastAsia="ru-RU"/>
        </w:rPr>
        <w:t>интеллектуальной собственностью</w:t>
      </w:r>
      <w:proofErr w:type="gramStart"/>
      <w:r w:rsidR="00EC44F9">
        <w:rPr>
          <w:rFonts w:eastAsia="TimesNewRoman,Bold" w:cs="Times New Roman"/>
          <w:bCs/>
          <w:lang w:eastAsia="ru-RU"/>
        </w:rPr>
        <w:t xml:space="preserve"> </w:t>
      </w:r>
      <w:r w:rsidRPr="00EC44F9">
        <w:rPr>
          <w:rFonts w:eastAsia="TimesNewRoman,Bold" w:cs="Times New Roman"/>
          <w:b/>
          <w:bCs/>
          <w:lang w:eastAsia="ru-RU"/>
        </w:rPr>
        <w:t>,</w:t>
      </w:r>
      <w:proofErr w:type="gramEnd"/>
      <w:r w:rsidRPr="00EC44F9">
        <w:rPr>
          <w:rFonts w:eastAsia="TimesNewRoman,Bold" w:cs="Times New Roman"/>
          <w:b/>
          <w:bCs/>
          <w:lang w:eastAsia="ru-RU"/>
        </w:rPr>
        <w:t xml:space="preserve"> как фактор получения экономических выгод</w:t>
      </w:r>
    </w:p>
    <w:p w:rsidR="00EC44F9" w:rsidRDefault="00B73336" w:rsidP="00EC44F9">
      <w:pPr>
        <w:ind w:left="426"/>
        <w:rPr>
          <w:rFonts w:eastAsia="TimesNewRoman,Bold" w:cs="Times New Roman"/>
          <w:bCs/>
          <w:lang w:eastAsia="ru-RU"/>
        </w:rPr>
      </w:pPr>
      <w:r w:rsidRPr="00EC44F9">
        <w:rPr>
          <w:rFonts w:eastAsia="TimesNewRoman,Bold" w:cs="Times New Roman"/>
          <w:bCs/>
          <w:lang w:eastAsia="ru-RU"/>
        </w:rPr>
        <w:t xml:space="preserve">Экономический анализ </w:t>
      </w:r>
      <w:r w:rsidR="00EC44F9"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  <w:r w:rsidRPr="00EC44F9">
        <w:rPr>
          <w:rFonts w:eastAsia="TimesNewRoman,Bold" w:cs="Times New Roman"/>
          <w:bCs/>
          <w:lang w:eastAsia="ru-RU"/>
        </w:rPr>
        <w:t>.</w:t>
      </w:r>
    </w:p>
    <w:p w:rsidR="00EC44F9" w:rsidRDefault="00B73336" w:rsidP="00EC44F9">
      <w:pPr>
        <w:ind w:left="426"/>
        <w:rPr>
          <w:rFonts w:ascii="Arial" w:hAnsi="Arial" w:cs="Arial"/>
          <w:color w:val="444444"/>
          <w:shd w:val="clear" w:color="auto" w:fill="FFFFFF"/>
        </w:rPr>
      </w:pPr>
      <w:r w:rsidRPr="00EC44F9">
        <w:rPr>
          <w:rFonts w:eastAsia="TimesNewRoman,Bold" w:cs="Times New Roman"/>
          <w:bCs/>
          <w:lang w:eastAsia="ru-RU"/>
        </w:rPr>
        <w:t>Оценка интеллектуального капитала.</w:t>
      </w:r>
      <w:r w:rsidR="00EC44F9" w:rsidRPr="00EC44F9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B73336" w:rsidRPr="00EC44F9" w:rsidRDefault="00EC44F9" w:rsidP="00EC44F9">
      <w:pPr>
        <w:ind w:left="426"/>
        <w:rPr>
          <w:rFonts w:eastAsia="TimesNewRoman,Bold" w:cs="Times New Roman"/>
          <w:bCs/>
          <w:lang w:eastAsia="ru-RU"/>
        </w:rPr>
      </w:pPr>
      <w:r w:rsidRPr="00EC44F9">
        <w:rPr>
          <w:rFonts w:eastAsia="TimesNewRoman,Bold" w:cs="Times New Roman"/>
          <w:bCs/>
          <w:lang w:eastAsia="ru-RU"/>
        </w:rPr>
        <w:t>Оценка интеллектуальной собственности и </w:t>
      </w:r>
      <w:r w:rsidRPr="00EC44F9">
        <w:rPr>
          <w:rFonts w:eastAsia="TimesNewRoman,Bold" w:cs="Times New Roman"/>
          <w:lang w:eastAsia="ru-RU"/>
        </w:rPr>
        <w:t>нематериальных активов</w:t>
      </w:r>
      <w:r>
        <w:rPr>
          <w:rFonts w:eastAsia="TimesNewRoman,Bold" w:cs="Times New Roman"/>
          <w:lang w:eastAsia="ru-RU"/>
        </w:rPr>
        <w:t>.</w:t>
      </w:r>
    </w:p>
    <w:p w:rsidR="00B73336" w:rsidRPr="00EC44F9" w:rsidRDefault="00B73336" w:rsidP="00EC44F9">
      <w:pPr>
        <w:ind w:left="426"/>
        <w:rPr>
          <w:rFonts w:eastAsia="Times New Roman" w:cs="Times New Roman"/>
          <w:shd w:val="clear" w:color="auto" w:fill="FFFFFF"/>
          <w:lang w:eastAsia="ru-RU"/>
        </w:rPr>
      </w:pPr>
      <w:r w:rsidRPr="00EC44F9">
        <w:rPr>
          <w:rFonts w:eastAsia="TimesNewRoman,Bold" w:cs="Times New Roman"/>
          <w:bCs/>
          <w:lang w:eastAsia="ru-RU"/>
        </w:rPr>
        <w:t>Развитие рынка знаний</w:t>
      </w:r>
      <w:r w:rsidRPr="00EC44F9">
        <w:rPr>
          <w:rFonts w:eastAsia="Times New Roman" w:cs="Times New Roman"/>
          <w:shd w:val="clear" w:color="auto" w:fill="FFFFFF"/>
          <w:lang w:eastAsia="ru-RU"/>
        </w:rPr>
        <w:t>, формирующегося за счет прав на интеллектуальную собственность</w:t>
      </w:r>
    </w:p>
    <w:p w:rsidR="00B73336" w:rsidRPr="00EC44F9" w:rsidRDefault="00B73336" w:rsidP="00EC44F9">
      <w:pPr>
        <w:ind w:left="426"/>
        <w:rPr>
          <w:rFonts w:eastAsia="Times New Roman" w:cs="Times New Roman"/>
          <w:shd w:val="clear" w:color="auto" w:fill="FFFFFF"/>
          <w:lang w:eastAsia="ru-RU"/>
        </w:rPr>
      </w:pPr>
      <w:r w:rsidRPr="00EC44F9">
        <w:rPr>
          <w:rFonts w:eastAsia="Times New Roman" w:cs="Times New Roman"/>
          <w:shd w:val="clear" w:color="auto" w:fill="FFFFFF"/>
          <w:lang w:eastAsia="ru-RU"/>
        </w:rPr>
        <w:t xml:space="preserve">Аудит </w:t>
      </w:r>
      <w:r w:rsidR="00EC44F9" w:rsidRPr="00EC44F9">
        <w:rPr>
          <w:rFonts w:eastAsia="TimesNewRoman,Bold" w:cs="Times New Roman"/>
          <w:bCs/>
          <w:lang w:eastAsia="ru-RU"/>
        </w:rPr>
        <w:t>интеллектуальной собственности</w:t>
      </w:r>
    </w:p>
    <w:p w:rsidR="00B73336" w:rsidRPr="00EC44F9" w:rsidRDefault="00B73336" w:rsidP="00EC44F9">
      <w:pPr>
        <w:ind w:left="426"/>
        <w:rPr>
          <w:rFonts w:eastAsia="TimesNewRoman,Bold" w:cs="Times New Roman"/>
          <w:bCs/>
          <w:lang w:eastAsia="ru-RU"/>
        </w:rPr>
      </w:pPr>
      <w:r w:rsidRPr="00EC44F9">
        <w:rPr>
          <w:rFonts w:eastAsia="Times New Roman" w:cs="Times New Roman"/>
          <w:lang w:eastAsia="ru-RU"/>
        </w:rPr>
        <w:t>Выход российских предприятий и учреждений на рынок интеллектуальной собственности</w:t>
      </w:r>
    </w:p>
    <w:p w:rsidR="00EC44F9" w:rsidRPr="00EC44F9" w:rsidRDefault="00B73336" w:rsidP="00EC44F9">
      <w:pPr>
        <w:tabs>
          <w:tab w:val="left" w:pos="7380"/>
        </w:tabs>
        <w:rPr>
          <w:rFonts w:eastAsia="Times New Roman" w:cs="Times New Roman"/>
          <w:b/>
          <w:lang w:eastAsia="ru-RU"/>
        </w:rPr>
      </w:pPr>
      <w:r w:rsidRPr="00EC44F9">
        <w:rPr>
          <w:rFonts w:eastAsia="Times New Roman" w:cs="Times New Roman"/>
          <w:b/>
          <w:bCs/>
        </w:rPr>
        <w:t xml:space="preserve">Организационные аспекты управления </w:t>
      </w:r>
      <w:r w:rsidR="00EC44F9" w:rsidRPr="00EC44F9">
        <w:rPr>
          <w:rFonts w:eastAsia="TimesNewRoman,Bold" w:cs="Times New Roman"/>
          <w:b/>
          <w:bCs/>
          <w:lang w:eastAsia="ru-RU"/>
        </w:rPr>
        <w:t>интеллектуальной собственностью</w:t>
      </w:r>
      <w:r w:rsidR="00EC44F9" w:rsidRPr="00EC44F9">
        <w:rPr>
          <w:rFonts w:eastAsia="Times New Roman" w:cs="Times New Roman"/>
          <w:b/>
          <w:lang w:eastAsia="ru-RU"/>
        </w:rPr>
        <w:t xml:space="preserve"> </w:t>
      </w:r>
    </w:p>
    <w:p w:rsidR="00EC44F9" w:rsidRDefault="00EC44F9" w:rsidP="00EC44F9">
      <w:pPr>
        <w:tabs>
          <w:tab w:val="left" w:pos="7380"/>
        </w:tabs>
        <w:ind w:left="426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Формирование инновационной инфраструктуры в научных и образовательных учреждениях </w:t>
      </w:r>
    </w:p>
    <w:p w:rsidR="00B73336" w:rsidRPr="00EC44F9" w:rsidRDefault="00EC44F9" w:rsidP="00EC44F9">
      <w:pPr>
        <w:tabs>
          <w:tab w:val="left" w:pos="7380"/>
        </w:tabs>
        <w:ind w:left="426"/>
        <w:rPr>
          <w:rFonts w:eastAsia="Times New Roman" w:cs="Times New Roman"/>
          <w:bCs/>
        </w:rPr>
      </w:pPr>
      <w:r w:rsidRPr="00EC44F9">
        <w:rPr>
          <w:rFonts w:eastAsia="Times New Roman" w:cs="Times New Roman"/>
          <w:shd w:val="clear" w:color="auto" w:fill="FFFFFF"/>
          <w:lang w:eastAsia="ru-RU"/>
        </w:rPr>
        <w:t>Ф</w:t>
      </w:r>
      <w:r w:rsidR="00B73336" w:rsidRPr="00EC44F9">
        <w:rPr>
          <w:rFonts w:eastAsia="Times New Roman" w:cs="Times New Roman"/>
          <w:shd w:val="clear" w:color="auto" w:fill="FFFFFF"/>
          <w:lang w:eastAsia="ru-RU"/>
        </w:rPr>
        <w:t>ормализация процесса «управления знаниями»</w:t>
      </w:r>
    </w:p>
    <w:p w:rsidR="00B73336" w:rsidRPr="00EC44F9" w:rsidRDefault="00B73336" w:rsidP="00B73336">
      <w:pPr>
        <w:rPr>
          <w:rFonts w:eastAsia="Times New Roman" w:cs="Times New Roman"/>
          <w:lang w:eastAsia="ru-RU"/>
        </w:rPr>
      </w:pPr>
    </w:p>
    <w:p w:rsidR="003414F8" w:rsidRPr="003414F8" w:rsidRDefault="003414F8" w:rsidP="003414F8">
      <w:pPr>
        <w:spacing w:after="20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Мы будем рады рассмотреть Ваши оригинальные, не опубликованные ранее работы по тематике конференции.</w:t>
      </w:r>
    </w:p>
    <w:p w:rsidR="003414F8" w:rsidRPr="00EC44F9" w:rsidRDefault="003414F8" w:rsidP="003414F8">
      <w:pPr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Статьи для публикации  в сборнике научных трудов, и заявки на участие в конференции принимаются</w:t>
      </w:r>
      <w:r w:rsidRPr="003414F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до </w:t>
      </w:r>
      <w:r w:rsidR="006017D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25</w:t>
      </w:r>
      <w:r w:rsidRPr="003414F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6017DB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окт</w:t>
      </w:r>
      <w:r w:rsidRPr="003414F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ября </w:t>
      </w:r>
      <w:smartTag w:uri="urn:schemas-microsoft-com:office:smarttags" w:element="metricconverter">
        <w:smartTagPr>
          <w:attr w:name="ProductID" w:val="2013 г"/>
        </w:smartTagPr>
        <w:r w:rsidRPr="003414F8">
          <w:rPr>
            <w:rFonts w:ascii="Georgia" w:eastAsia="Times New Roman" w:hAnsi="Georgia" w:cs="Times New Roman"/>
            <w:b/>
            <w:i/>
            <w:sz w:val="24"/>
            <w:szCs w:val="24"/>
            <w:lang w:eastAsia="ru-RU"/>
          </w:rPr>
          <w:t>2013 г</w:t>
        </w:r>
      </w:smartTag>
      <w:r w:rsidRPr="003414F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.</w:t>
      </w:r>
      <w:r w:rsidRPr="003414F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(см. приложение)  по адресу: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420008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г.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Казань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ул.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Карла Маркса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43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Казанский (Приволжский) федеральный университет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Институт управления и территориального развития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кафедра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общего 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менеджмента. </w:t>
      </w:r>
      <w:r w:rsidR="00C13E1D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Устинов Артур </w:t>
      </w:r>
      <w:r w:rsidR="00C13E1D" w:rsidRPr="00EC44F9">
        <w:rPr>
          <w:rFonts w:ascii="Georgia" w:eastAsia="Times New Roman" w:hAnsi="Georgia" w:cs="Times New Roman"/>
          <w:i/>
          <w:sz w:val="24"/>
          <w:szCs w:val="24"/>
          <w:lang w:eastAsia="ru-RU"/>
        </w:rPr>
        <w:t>Эдуардович</w:t>
      </w:r>
      <w:r w:rsidRPr="00EC44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Pr="00EC44F9">
        <w:rPr>
          <w:rFonts w:ascii="Georgia" w:eastAsia="Times New Roman" w:hAnsi="Georgia" w:cs="Times New Roman"/>
          <w:sz w:val="24"/>
          <w:szCs w:val="24"/>
          <w:lang w:val="de-DE" w:eastAsia="ru-RU"/>
        </w:rPr>
        <w:t>E</w:t>
      </w:r>
      <w:r w:rsidRPr="00EC44F9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spellStart"/>
      <w:r w:rsidRPr="00EC44F9">
        <w:rPr>
          <w:rFonts w:ascii="Georgia" w:eastAsia="Times New Roman" w:hAnsi="Georgia" w:cs="Times New Roman"/>
          <w:sz w:val="24"/>
          <w:szCs w:val="24"/>
          <w:lang w:val="de-DE" w:eastAsia="ru-RU"/>
        </w:rPr>
        <w:t>mail</w:t>
      </w:r>
      <w:proofErr w:type="spellEnd"/>
      <w:r w:rsidRPr="00EC44F9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  <w:r w:rsidR="00396BB8" w:rsidRPr="00EC44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conferip@mail.ru</w:t>
      </w:r>
      <w:r w:rsidRPr="00EC44F9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3414F8" w:rsidRPr="00EC44F9" w:rsidRDefault="003414F8" w:rsidP="003414F8">
      <w:pPr>
        <w:spacing w:after="20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C44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Будем рады ответить на вопросы по телефонам  </w:t>
      </w:r>
      <w:r w:rsidR="00E26612" w:rsidRPr="00EC44F9">
        <w:rPr>
          <w:rFonts w:ascii="Georgia" w:eastAsia="Times New Roman" w:hAnsi="Georgia" w:cs="Times New Roman"/>
          <w:sz w:val="24"/>
          <w:szCs w:val="24"/>
          <w:lang w:eastAsia="ru-RU"/>
        </w:rPr>
        <w:t>+7 (843) 2365228</w:t>
      </w:r>
      <w:r w:rsidRPr="00EC44F9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</w:t>
      </w:r>
    </w:p>
    <w:p w:rsidR="003414F8" w:rsidRPr="003414F8" w:rsidRDefault="003414F8" w:rsidP="003414F8">
      <w:pPr>
        <w:spacing w:line="36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С уважением, Оргкомитет конференции</w:t>
      </w:r>
    </w:p>
    <w:p w:rsidR="00E26612" w:rsidRDefault="00E26612">
      <w:pPr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  <w:br w:type="page"/>
      </w:r>
    </w:p>
    <w:p w:rsidR="003414F8" w:rsidRPr="003414F8" w:rsidRDefault="003414F8" w:rsidP="003414F8">
      <w:pPr>
        <w:jc w:val="right"/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  <w:lastRenderedPageBreak/>
        <w:t>ПРИЛОЖЕНИЕ</w:t>
      </w:r>
    </w:p>
    <w:p w:rsidR="003414F8" w:rsidRPr="003414F8" w:rsidRDefault="003414F8" w:rsidP="003414F8">
      <w:pPr>
        <w:jc w:val="center"/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</w:pPr>
    </w:p>
    <w:p w:rsidR="003414F8" w:rsidRPr="003414F8" w:rsidRDefault="003414F8" w:rsidP="003414F8">
      <w:pPr>
        <w:jc w:val="center"/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  <w:t>ИНФОРМАЦИЯ ДЛЯ УЧАСТНИКОВ</w:t>
      </w:r>
    </w:p>
    <w:p w:rsidR="003414F8" w:rsidRPr="003414F8" w:rsidRDefault="003414F8" w:rsidP="003414F8">
      <w:pPr>
        <w:jc w:val="center"/>
        <w:rPr>
          <w:rFonts w:ascii="Georgia" w:eastAsia="Times New Roman" w:hAnsi="Georgia" w:cs="Times New Roman"/>
          <w:b/>
          <w:spacing w:val="20"/>
          <w:sz w:val="24"/>
          <w:szCs w:val="24"/>
          <w:lang w:eastAsia="ru-RU"/>
        </w:rPr>
      </w:pPr>
    </w:p>
    <w:p w:rsidR="00C13E1D" w:rsidRPr="00E17D2D" w:rsidRDefault="003414F8" w:rsidP="00C13E1D">
      <w:pPr>
        <w:ind w:firstLine="709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Заявки на участие в конференции и материалы для публикации принимаются до </w:t>
      </w:r>
      <w:r w:rsidR="00056B1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25</w:t>
      </w:r>
      <w:r w:rsidR="00056B11" w:rsidRPr="003414F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</w:t>
      </w:r>
      <w:r w:rsidR="00056B11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окт</w:t>
      </w:r>
      <w:r w:rsidR="00056B11" w:rsidRPr="003414F8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ября</w:t>
      </w:r>
      <w:bookmarkStart w:id="0" w:name="_GoBack"/>
      <w:bookmarkEnd w:id="0"/>
      <w:r w:rsidRPr="003414F8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3414F8">
          <w:rPr>
            <w:rFonts w:ascii="Georgia" w:eastAsia="Times New Roman" w:hAnsi="Georgia" w:cs="Times New Roman"/>
            <w:b/>
            <w:iCs/>
            <w:sz w:val="24"/>
            <w:szCs w:val="24"/>
            <w:lang w:eastAsia="ru-RU"/>
          </w:rPr>
          <w:t>2013 г</w:t>
        </w:r>
      </w:smartTag>
      <w:r w:rsidRPr="003414F8">
        <w:rPr>
          <w:rFonts w:ascii="Georgia" w:eastAsia="Times New Roman" w:hAnsi="Georgia" w:cs="Times New Roman"/>
          <w:b/>
          <w:iCs/>
          <w:sz w:val="24"/>
          <w:szCs w:val="24"/>
          <w:lang w:eastAsia="ru-RU"/>
        </w:rPr>
        <w:t>.</w:t>
      </w:r>
      <w:r w:rsidRPr="003414F8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 по адресу: </w:t>
      </w:r>
      <w:r w:rsidR="00C13E1D" w:rsidRPr="003414F8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по адресу: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420008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г.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Казань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ул.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Карла Маркса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43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Казанский (Приволжский) федеральный университет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Институт управления и территориального развития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кафедра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общего 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менеджмента. </w:t>
      </w:r>
      <w:r w:rsidR="00C13E1D">
        <w:rPr>
          <w:rFonts w:ascii="Georgia" w:eastAsia="Times New Roman" w:hAnsi="Georgia" w:cs="Times New Roman"/>
          <w:i/>
          <w:sz w:val="24"/>
          <w:szCs w:val="24"/>
          <w:lang w:eastAsia="ru-RU"/>
        </w:rPr>
        <w:t>Устинов Артур Эдуардович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 w:rsidRPr="00E17D2D">
        <w:rPr>
          <w:rFonts w:ascii="Georgia" w:eastAsia="Times New Roman" w:hAnsi="Georgia" w:cs="Times New Roman"/>
          <w:sz w:val="24"/>
          <w:szCs w:val="24"/>
          <w:lang w:val="de-DE" w:eastAsia="ru-RU"/>
        </w:rPr>
        <w:t>E</w:t>
      </w:r>
      <w:r w:rsidR="00C13E1D" w:rsidRPr="00E17D2D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spellStart"/>
      <w:r w:rsidR="00C13E1D" w:rsidRPr="00E17D2D">
        <w:rPr>
          <w:rFonts w:ascii="Georgia" w:eastAsia="Times New Roman" w:hAnsi="Georgia" w:cs="Times New Roman"/>
          <w:sz w:val="24"/>
          <w:szCs w:val="24"/>
          <w:lang w:val="de-DE" w:eastAsia="ru-RU"/>
        </w:rPr>
        <w:t>mail</w:t>
      </w:r>
      <w:proofErr w:type="spellEnd"/>
      <w:r w:rsidR="00C13E1D" w:rsidRPr="00E17D2D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  <w:r w:rsidR="00E26612" w:rsidRPr="00E17D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conferip@mail.ru</w:t>
      </w:r>
      <w:r w:rsidR="00C13E1D" w:rsidRPr="00E17D2D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3414F8" w:rsidRPr="003414F8" w:rsidRDefault="003414F8" w:rsidP="00E2725C">
      <w:pPr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Участие 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работе конференции и публикация научных статей – </w:t>
      </w:r>
      <w:r w:rsidRPr="003414F8">
        <w:rPr>
          <w:rFonts w:ascii="Georgia" w:eastAsia="Times New Roman" w:hAnsi="Georgia" w:cs="Times New Roman"/>
          <w:b/>
          <w:sz w:val="24"/>
          <w:szCs w:val="24"/>
          <w:lang w:eastAsia="ru-RU"/>
        </w:rPr>
        <w:t>бесплатно.</w:t>
      </w:r>
    </w:p>
    <w:p w:rsidR="003414F8" w:rsidRPr="003414F8" w:rsidRDefault="003414F8" w:rsidP="00E2725C">
      <w:pPr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/>
          <w:sz w:val="24"/>
          <w:szCs w:val="24"/>
          <w:lang w:eastAsia="ru-RU"/>
        </w:rPr>
        <w:t>Место проведения конференции</w:t>
      </w:r>
      <w:r w:rsidRPr="003414F8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: г. </w:t>
      </w:r>
      <w:r w:rsidR="00C13E1D">
        <w:rPr>
          <w:rFonts w:ascii="Georgia" w:eastAsia="Times New Roman" w:hAnsi="Georgia" w:cs="Times New Roman"/>
          <w:bCs/>
          <w:sz w:val="24"/>
          <w:szCs w:val="24"/>
          <w:lang w:eastAsia="ru-RU"/>
        </w:rPr>
        <w:t>Казань</w:t>
      </w:r>
      <w:r w:rsidRPr="003414F8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, ул. </w:t>
      </w:r>
      <w:r w:rsidR="00C13E1D">
        <w:rPr>
          <w:rFonts w:ascii="Georgia" w:eastAsia="Times New Roman" w:hAnsi="Georgia" w:cs="Times New Roman"/>
          <w:bCs/>
          <w:sz w:val="24"/>
          <w:szCs w:val="24"/>
          <w:lang w:eastAsia="ru-RU"/>
        </w:rPr>
        <w:t>Кремлевская</w:t>
      </w:r>
      <w:r w:rsidRPr="003414F8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6, ауд. 204.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Казанский (Приволжский) федеральный университет</w:t>
      </w:r>
      <w:r w:rsidR="00C13E1D"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r w:rsidR="00C13E1D">
        <w:rPr>
          <w:rFonts w:ascii="Georgia" w:eastAsia="Times New Roman" w:hAnsi="Georgia" w:cs="Times New Roman"/>
          <w:sz w:val="24"/>
          <w:szCs w:val="24"/>
          <w:lang w:eastAsia="ru-RU"/>
        </w:rPr>
        <w:t>Институт управления и территориального развития.</w:t>
      </w:r>
      <w:r w:rsidR="00C13E1D" w:rsidRPr="003414F8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3414F8">
        <w:rPr>
          <w:rFonts w:ascii="Georgia" w:eastAsia="Times New Roman" w:hAnsi="Georgia" w:cs="Times New Roman"/>
          <w:b/>
          <w:sz w:val="24"/>
          <w:szCs w:val="24"/>
          <w:lang w:eastAsia="ru-RU"/>
        </w:rPr>
        <w:t>Оплата проживания и проезда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осуществляется за счет участников конференции. Оргкомитет конференции может помочь в бронировании мест в гостинице.</w:t>
      </w:r>
    </w:p>
    <w:p w:rsidR="003414F8" w:rsidRPr="003414F8" w:rsidRDefault="003414F8" w:rsidP="00E2725C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представленной </w:t>
      </w:r>
      <w:r w:rsidRPr="003414F8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заявке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(см. приложение) необходимо указать тему выступления, место работы, ученую степень и ученое звание, область профессиональной деятельности, рабочий телефон, а также адрес, включая </w:t>
      </w:r>
      <w:proofErr w:type="gramStart"/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Е</w:t>
      </w:r>
      <w:proofErr w:type="gramEnd"/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spellStart"/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mail</w:t>
      </w:r>
      <w:proofErr w:type="spellEnd"/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, по которому можно направить приглашение и программу конференции.</w:t>
      </w:r>
    </w:p>
    <w:p w:rsidR="003414F8" w:rsidRPr="003414F8" w:rsidRDefault="003414F8" w:rsidP="003414F8">
      <w:pPr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/>
          <w:sz w:val="24"/>
          <w:szCs w:val="24"/>
          <w:lang w:eastAsia="ru-RU"/>
        </w:rPr>
        <w:t>ВНИМАНИЕ:</w:t>
      </w:r>
    </w:p>
    <w:p w:rsidR="003414F8" w:rsidRPr="003414F8" w:rsidRDefault="003414F8" w:rsidP="003414F8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Оргкомитет конференции планирует разместить материалы конференции – статьи и тексты докладов в открытом доступе на официальном сайте </w:t>
      </w:r>
      <w:r w:rsidR="00E26612">
        <w:rPr>
          <w:rFonts w:ascii="Georgia" w:eastAsia="Times New Roman" w:hAnsi="Georgia" w:cs="Times New Roman"/>
          <w:sz w:val="24"/>
          <w:szCs w:val="24"/>
          <w:lang w:eastAsia="ru-RU"/>
        </w:rPr>
        <w:t>Казанского (Приволжского) Федерального университета</w:t>
      </w: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>. Если автор не согласен с этим, он должен уведомить Оргкомитет конференции.</w:t>
      </w:r>
    </w:p>
    <w:p w:rsidR="003414F8" w:rsidRPr="003414F8" w:rsidRDefault="003414F8" w:rsidP="003414F8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материалы, не соответствующие установленным требованиям. </w:t>
      </w:r>
    </w:p>
    <w:p w:rsidR="003414F8" w:rsidRPr="003414F8" w:rsidRDefault="003414F8" w:rsidP="003414F8">
      <w:pPr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414F8" w:rsidRPr="003414F8" w:rsidRDefault="003414F8" w:rsidP="003414F8">
      <w:pP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3414F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Требования к оформлению статьи: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текстовый редактор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MS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Word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2003;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объём статьи до </w:t>
      </w:r>
      <w:r w:rsidR="00E2725C">
        <w:rPr>
          <w:rFonts w:eastAsia="Times New Roman" w:cs="Times New Roman"/>
          <w:sz w:val="24"/>
          <w:szCs w:val="24"/>
          <w:lang w:eastAsia="ru-RU"/>
        </w:rPr>
        <w:t>6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страниц, страницы не нумеровать;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формат листа А</w:t>
      </w:r>
      <w:proofErr w:type="gramStart"/>
      <w:r w:rsidRPr="003414F8">
        <w:rPr>
          <w:rFonts w:eastAsia="Times New Roman" w:cs="Times New Roman"/>
          <w:sz w:val="24"/>
          <w:szCs w:val="24"/>
          <w:lang w:eastAsia="ru-RU"/>
        </w:rPr>
        <w:t>4</w:t>
      </w:r>
      <w:proofErr w:type="gramEnd"/>
      <w:r w:rsidRPr="003414F8">
        <w:rPr>
          <w:rFonts w:eastAsia="Times New Roman" w:cs="Times New Roman"/>
          <w:sz w:val="24"/>
          <w:szCs w:val="24"/>
          <w:lang w:val="en-US" w:eastAsia="ru-RU"/>
        </w:rPr>
        <w:t>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шрифт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Times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New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Roman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Cyr</w:t>
      </w:r>
      <w:r w:rsidRPr="003414F8">
        <w:rPr>
          <w:rFonts w:eastAsia="Times New Roman" w:cs="Times New Roman"/>
          <w:sz w:val="24"/>
          <w:szCs w:val="24"/>
          <w:lang w:eastAsia="ru-RU"/>
        </w:rPr>
        <w:t>, кегль 12, межстрочный интервал одинарный;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все поля </w:t>
      </w:r>
      <w:smartTag w:uri="urn:schemas-microsoft-com:office:smarttags" w:element="metricconverter">
        <w:smartTagPr>
          <w:attr w:name="ProductID" w:val="2 см"/>
        </w:smartTagPr>
        <w:r w:rsidRPr="003414F8">
          <w:rPr>
            <w:rFonts w:eastAsia="Times New Roman" w:cs="Times New Roman"/>
            <w:sz w:val="24"/>
            <w:szCs w:val="24"/>
            <w:lang w:eastAsia="ru-RU"/>
          </w:rPr>
          <w:t>2 см</w:t>
        </w:r>
      </w:smartTag>
      <w:r w:rsidRPr="003414F8">
        <w:rPr>
          <w:rFonts w:eastAsia="Times New Roman" w:cs="Times New Roman"/>
          <w:sz w:val="24"/>
          <w:szCs w:val="24"/>
          <w:lang w:val="en-US" w:eastAsia="ru-RU"/>
        </w:rPr>
        <w:t>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абзацный отступ </w:t>
      </w:r>
      <w:smartTag w:uri="urn:schemas-microsoft-com:office:smarttags" w:element="metricconverter">
        <w:smartTagPr>
          <w:attr w:name="ProductID" w:val="1,25 см"/>
        </w:smartTagPr>
        <w:r w:rsidRPr="003414F8">
          <w:rPr>
            <w:rFonts w:eastAsia="Times New Roman" w:cs="Times New Roman"/>
            <w:sz w:val="24"/>
            <w:szCs w:val="24"/>
            <w:lang w:eastAsia="ru-RU"/>
          </w:rPr>
          <w:t>1,25 см</w:t>
        </w:r>
      </w:smartTag>
      <w:r w:rsidRPr="003414F8">
        <w:rPr>
          <w:rFonts w:eastAsia="Times New Roman" w:cs="Times New Roman"/>
          <w:sz w:val="24"/>
          <w:szCs w:val="24"/>
          <w:lang w:eastAsia="ru-RU"/>
        </w:rPr>
        <w:t>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в начале статьи должен быть указан авто</w:t>
      </w:r>
      <w:proofErr w:type="gramStart"/>
      <w:r w:rsidRPr="003414F8">
        <w:rPr>
          <w:rFonts w:eastAsia="Times New Roman" w:cs="Times New Roman"/>
          <w:sz w:val="24"/>
          <w:szCs w:val="24"/>
          <w:lang w:eastAsia="ru-RU"/>
        </w:rPr>
        <w:t>р(</w:t>
      </w:r>
      <w:proofErr w:type="gramEnd"/>
      <w:r w:rsidRPr="003414F8">
        <w:rPr>
          <w:rFonts w:eastAsia="Times New Roman" w:cs="Times New Roman"/>
          <w:sz w:val="24"/>
          <w:szCs w:val="24"/>
          <w:lang w:eastAsia="ru-RU"/>
        </w:rPr>
        <w:t>ы) (</w:t>
      </w:r>
      <w:r w:rsidRPr="003414F8">
        <w:rPr>
          <w:rFonts w:eastAsia="Times New Roman" w:cs="Times New Roman"/>
          <w:b/>
          <w:sz w:val="24"/>
          <w:szCs w:val="24"/>
          <w:u w:val="single"/>
          <w:lang w:eastAsia="ru-RU"/>
        </w:rPr>
        <w:t>ФИО полностью</w:t>
      </w:r>
      <w:r w:rsidRPr="003414F8">
        <w:rPr>
          <w:rFonts w:eastAsia="Times New Roman" w:cs="Times New Roman"/>
          <w:sz w:val="24"/>
          <w:szCs w:val="24"/>
          <w:lang w:eastAsia="ru-RU"/>
        </w:rPr>
        <w:t>), а также его (их) ученые степень и звание, место работы, должность, адрес и e-</w:t>
      </w:r>
      <w:proofErr w:type="spellStart"/>
      <w:r w:rsidRPr="003414F8">
        <w:rPr>
          <w:rFonts w:eastAsia="Times New Roman" w:cs="Times New Roman"/>
          <w:sz w:val="24"/>
          <w:szCs w:val="24"/>
          <w:lang w:eastAsia="ru-RU"/>
        </w:rPr>
        <w:t>mail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 xml:space="preserve"> (см. образец);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каждая статья должна быть снабжена краткой аннотацией на русском и английском языках (не более 1 абзаца);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название статьи, фамилия и имя автор</w:t>
      </w:r>
      <w:proofErr w:type="gramStart"/>
      <w:r w:rsidRPr="003414F8">
        <w:rPr>
          <w:rFonts w:eastAsia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414F8">
        <w:rPr>
          <w:rFonts w:eastAsia="Times New Roman" w:cs="Times New Roman"/>
          <w:sz w:val="24"/>
          <w:szCs w:val="24"/>
          <w:lang w:eastAsia="ru-RU"/>
        </w:rPr>
        <w:t>ов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 xml:space="preserve">), сведения об ученой степени и звании, месте работы </w:t>
      </w:r>
      <w:r w:rsidRPr="003414F8">
        <w:rPr>
          <w:rFonts w:eastAsia="Times New Roman" w:cs="Times New Roman"/>
          <w:b/>
          <w:sz w:val="24"/>
          <w:szCs w:val="24"/>
          <w:u w:val="single"/>
          <w:lang w:eastAsia="ru-RU"/>
        </w:rPr>
        <w:t>(в соответствии с Уставом!)</w:t>
      </w:r>
      <w:r w:rsidRPr="003414F8">
        <w:rPr>
          <w:rFonts w:eastAsia="Times New Roman" w:cs="Times New Roman"/>
          <w:sz w:val="24"/>
          <w:szCs w:val="24"/>
          <w:lang w:eastAsia="ru-RU"/>
        </w:rPr>
        <w:t>, должности автора(</w:t>
      </w:r>
      <w:proofErr w:type="spellStart"/>
      <w:r w:rsidRPr="003414F8">
        <w:rPr>
          <w:rFonts w:eastAsia="Times New Roman" w:cs="Times New Roman"/>
          <w:sz w:val="24"/>
          <w:szCs w:val="24"/>
          <w:lang w:eastAsia="ru-RU"/>
        </w:rPr>
        <w:t>ов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>) должны быть представлены как на русском, так и на английском языках;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к каждой статье должны быть даны ключевые слова на русском  и на английском языках;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каждая статья должна быть снабжена код</w:t>
      </w:r>
      <w:r w:rsidR="00E2725C">
        <w:rPr>
          <w:rFonts w:eastAsia="Times New Roman" w:cs="Times New Roman"/>
          <w:sz w:val="24"/>
          <w:szCs w:val="24"/>
          <w:lang w:eastAsia="ru-RU"/>
        </w:rPr>
        <w:t>ом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УДК</w:t>
      </w:r>
      <w:r w:rsidR="00E2725C">
        <w:rPr>
          <w:rFonts w:eastAsia="Times New Roman" w:cs="Times New Roman"/>
          <w:sz w:val="24"/>
          <w:szCs w:val="24"/>
          <w:lang w:eastAsia="ru-RU"/>
        </w:rPr>
        <w:t>.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рисунки и графики должны иметь четкое изображение и быть выдержаны в черно-белой гамме (допустима черная штриховка);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формулы должны быть выполнены во встроенном редакторе </w:t>
      </w:r>
      <w:proofErr w:type="spellStart"/>
      <w:r w:rsidRPr="003414F8">
        <w:rPr>
          <w:rFonts w:eastAsia="Times New Roman" w:cs="Times New Roman"/>
          <w:sz w:val="24"/>
          <w:szCs w:val="24"/>
          <w:lang w:eastAsia="ru-RU"/>
        </w:rPr>
        <w:t>Microsoft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4F8">
        <w:rPr>
          <w:rFonts w:eastAsia="Times New Roman" w:cs="Times New Roman"/>
          <w:sz w:val="24"/>
          <w:szCs w:val="24"/>
          <w:lang w:eastAsia="ru-RU"/>
        </w:rPr>
        <w:t>Word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4F8">
        <w:rPr>
          <w:rFonts w:eastAsia="Times New Roman" w:cs="Times New Roman"/>
          <w:sz w:val="24"/>
          <w:szCs w:val="24"/>
          <w:lang w:eastAsia="ru-RU"/>
        </w:rPr>
        <w:t>Equation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14F8">
        <w:rPr>
          <w:rFonts w:eastAsia="Times New Roman" w:cs="Times New Roman"/>
          <w:sz w:val="24"/>
          <w:szCs w:val="24"/>
          <w:lang w:eastAsia="ru-RU"/>
        </w:rPr>
        <w:t>Editor</w:t>
      </w:r>
      <w:proofErr w:type="spellEnd"/>
      <w:r w:rsidRPr="003414F8">
        <w:rPr>
          <w:rFonts w:eastAsia="Times New Roman" w:cs="Times New Roman"/>
          <w:sz w:val="24"/>
          <w:szCs w:val="24"/>
          <w:lang w:eastAsia="ru-RU"/>
        </w:rPr>
        <w:t>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текст в таблицах – кегль 10-11;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b/>
          <w:sz w:val="24"/>
          <w:szCs w:val="24"/>
          <w:u w:val="single"/>
          <w:lang w:eastAsia="ru-RU"/>
        </w:rPr>
        <w:t>список литературы  помещается в конце статьи, оформляется в соответствии с ГОСТ Р.7.0.5-2008 и приводится в алфавитном порядке.</w:t>
      </w:r>
      <w:r w:rsidRPr="003414F8">
        <w:rPr>
          <w:rFonts w:eastAsia="Times New Roman" w:cs="Times New Roman"/>
          <w:sz w:val="24"/>
          <w:szCs w:val="24"/>
          <w:lang w:eastAsia="ru-RU"/>
        </w:rPr>
        <w:t xml:space="preserve"> При описании статей из журналов или сборников обязательно указываются страницы, на которых помещена статья;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в тексте статьи ссылки на литературные источники помещаются в квадратные скобки, например [1,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3414F8">
        <w:rPr>
          <w:rFonts w:eastAsia="Times New Roman" w:cs="Times New Roman"/>
          <w:sz w:val="24"/>
          <w:szCs w:val="24"/>
          <w:lang w:eastAsia="ru-RU"/>
        </w:rPr>
        <w:t>.33], [4,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3414F8">
        <w:rPr>
          <w:rFonts w:eastAsia="Times New Roman" w:cs="Times New Roman"/>
          <w:sz w:val="24"/>
          <w:szCs w:val="24"/>
          <w:lang w:eastAsia="ru-RU"/>
        </w:rPr>
        <w:t>26;7,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3414F8">
        <w:rPr>
          <w:rFonts w:eastAsia="Times New Roman" w:cs="Times New Roman"/>
          <w:sz w:val="24"/>
          <w:szCs w:val="24"/>
          <w:lang w:eastAsia="ru-RU"/>
        </w:rPr>
        <w:t>.17];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к каждой статье должна быть приложена заявка на публикацию;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гонорар за публикации не выплачивается;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плата за публикацию рукописей не взимается;</w:t>
      </w:r>
    </w:p>
    <w:p w:rsidR="003414F8" w:rsidRPr="003414F8" w:rsidRDefault="003414F8" w:rsidP="003414F8">
      <w:pPr>
        <w:numPr>
          <w:ilvl w:val="0"/>
          <w:numId w:val="6"/>
        </w:numPr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авторский экземпляр сборника высылается на почтовый адрес, указанный в заявке</w:t>
      </w:r>
      <w:r w:rsidR="00E2725C">
        <w:rPr>
          <w:rFonts w:eastAsia="Times New Roman" w:cs="Times New Roman"/>
          <w:sz w:val="24"/>
          <w:szCs w:val="24"/>
          <w:lang w:eastAsia="ru-RU"/>
        </w:rPr>
        <w:t>, наложенным платежом</w:t>
      </w:r>
      <w:r w:rsidRPr="003414F8">
        <w:rPr>
          <w:rFonts w:eastAsia="Times New Roman" w:cs="Times New Roman"/>
          <w:sz w:val="24"/>
          <w:szCs w:val="24"/>
          <w:lang w:eastAsia="ru-RU"/>
        </w:rPr>
        <w:t>.</w:t>
      </w:r>
    </w:p>
    <w:p w:rsidR="003414F8" w:rsidRPr="003414F8" w:rsidRDefault="003414F8" w:rsidP="003414F8">
      <w:pPr>
        <w:jc w:val="center"/>
        <w:rPr>
          <w:rFonts w:eastAsia="Times New Roman" w:cs="Times New Roman"/>
          <w:sz w:val="24"/>
          <w:szCs w:val="24"/>
          <w:lang w:eastAsia="ru-RU"/>
        </w:rPr>
        <w:sectPr w:rsidR="003414F8" w:rsidRPr="003414F8" w:rsidSect="002F5C6C">
          <w:footerReference w:type="even" r:id="rId10"/>
          <w:pgSz w:w="11906" w:h="16838"/>
          <w:pgMar w:top="360" w:right="386" w:bottom="454" w:left="601" w:header="709" w:footer="709" w:gutter="0"/>
          <w:cols w:space="708"/>
          <w:docGrid w:linePitch="360"/>
        </w:sectPr>
      </w:pPr>
    </w:p>
    <w:p w:rsidR="003414F8" w:rsidRPr="003414F8" w:rsidRDefault="003414F8" w:rsidP="003414F8">
      <w:pPr>
        <w:rPr>
          <w:rFonts w:eastAsia="Times New Roman" w:cs="Times New Roman"/>
          <w:b/>
          <w:sz w:val="24"/>
          <w:szCs w:val="24"/>
          <w:lang w:eastAsia="ru-RU"/>
        </w:rPr>
      </w:pPr>
      <w:r w:rsidRPr="003414F8">
        <w:rPr>
          <w:rFonts w:eastAsia="Times New Roman" w:cs="Times New Roman"/>
          <w:b/>
          <w:sz w:val="24"/>
          <w:szCs w:val="24"/>
          <w:lang w:eastAsia="ru-RU"/>
        </w:rPr>
        <w:lastRenderedPageBreak/>
        <w:t>Образец оформления статьи:</w:t>
      </w: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16"/>
          <w:szCs w:val="16"/>
          <w:lang w:eastAsia="ru-RU"/>
        </w:rPr>
      </w:pPr>
    </w:p>
    <w:p w:rsidR="003414F8" w:rsidRPr="003414F8" w:rsidRDefault="003414F8" w:rsidP="003414F8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414F8">
        <w:rPr>
          <w:rFonts w:eastAsia="Times New Roman" w:cs="Times New Roman"/>
          <w:b/>
          <w:i/>
          <w:sz w:val="24"/>
          <w:szCs w:val="24"/>
          <w:lang w:eastAsia="ru-RU"/>
        </w:rPr>
        <w:t>УДК 000</w:t>
      </w: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414F8">
        <w:rPr>
          <w:rFonts w:eastAsia="Times New Roman" w:cs="Times New Roman"/>
          <w:b/>
          <w:sz w:val="24"/>
          <w:szCs w:val="24"/>
          <w:lang w:eastAsia="ru-RU"/>
        </w:rPr>
        <w:t>ИННОВАЦИОННЫЕ СИСТЕМЫ (название статьи)</w:t>
      </w: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3414F8" w:rsidRPr="003414F8" w:rsidRDefault="003414F8" w:rsidP="00E2725C">
      <w:pPr>
        <w:ind w:left="4678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Иван Иванович Иванов, к.э.н., доцент кафедры менеджмента </w:t>
      </w:r>
    </w:p>
    <w:p w:rsidR="00E2725C" w:rsidRPr="00E2725C" w:rsidRDefault="003414F8" w:rsidP="00E2725C">
      <w:pPr>
        <w:ind w:left="4678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ФГБОУ ВПО «Пермский государственный национальный </w:t>
      </w:r>
      <w:r w:rsidR="00E2725C" w:rsidRPr="00E2725C">
        <w:rPr>
          <w:rFonts w:eastAsia="Times New Roman" w:cs="Times New Roman"/>
          <w:sz w:val="24"/>
          <w:szCs w:val="24"/>
          <w:lang w:eastAsia="ru-RU"/>
        </w:rPr>
        <w:t>исследовательский университет»</w:t>
      </w:r>
    </w:p>
    <w:p w:rsidR="003414F8" w:rsidRPr="00786B63" w:rsidRDefault="003414F8" w:rsidP="00E2725C">
      <w:pPr>
        <w:ind w:left="4678"/>
        <w:rPr>
          <w:rFonts w:eastAsia="Times New Roman" w:cs="Times New Roman"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2725C" w:rsidRPr="003414F8">
        <w:rPr>
          <w:rFonts w:eastAsia="Times New Roman" w:cs="Times New Roman"/>
          <w:sz w:val="24"/>
          <w:szCs w:val="24"/>
          <w:lang w:val="en-US" w:eastAsia="ru-RU"/>
        </w:rPr>
        <w:t xml:space="preserve">E-mail: 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ivanov</w:t>
      </w:r>
      <w:r w:rsidRPr="00786B63">
        <w:rPr>
          <w:rFonts w:eastAsia="Times New Roman" w:cs="Times New Roman"/>
          <w:sz w:val="24"/>
          <w:szCs w:val="24"/>
          <w:lang w:val="en-US" w:eastAsia="ru-RU"/>
        </w:rPr>
        <w:t>@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mail</w:t>
      </w:r>
      <w:r w:rsidRPr="00786B63">
        <w:rPr>
          <w:rFonts w:eastAsia="Times New Roman" w:cs="Times New Roman"/>
          <w:sz w:val="24"/>
          <w:szCs w:val="24"/>
          <w:lang w:val="en-US" w:eastAsia="ru-RU"/>
        </w:rPr>
        <w:t>.</w:t>
      </w:r>
      <w:r w:rsidRPr="003414F8">
        <w:rPr>
          <w:rFonts w:eastAsia="Times New Roman" w:cs="Times New Roman"/>
          <w:sz w:val="24"/>
          <w:szCs w:val="24"/>
          <w:lang w:val="en-US" w:eastAsia="ru-RU"/>
        </w:rPr>
        <w:t>ru</w:t>
      </w:r>
    </w:p>
    <w:p w:rsidR="003414F8" w:rsidRPr="00786B63" w:rsidRDefault="003414F8" w:rsidP="00E2725C">
      <w:pPr>
        <w:rPr>
          <w:rFonts w:eastAsia="Times New Roman" w:cs="Times New Roman"/>
          <w:i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i/>
          <w:sz w:val="24"/>
          <w:szCs w:val="24"/>
          <w:lang w:eastAsia="ru-RU"/>
        </w:rPr>
        <w:t>Аннотация</w:t>
      </w:r>
      <w:r w:rsidR="00E2725C" w:rsidRPr="00786B63">
        <w:rPr>
          <w:rFonts w:eastAsia="Times New Roman" w:cs="Times New Roman"/>
          <w:i/>
          <w:sz w:val="24"/>
          <w:szCs w:val="24"/>
          <w:lang w:val="en-US" w:eastAsia="ru-RU"/>
        </w:rPr>
        <w:t xml:space="preserve">: </w:t>
      </w:r>
    </w:p>
    <w:p w:rsidR="003414F8" w:rsidRPr="00786B63" w:rsidRDefault="003414F8" w:rsidP="003414F8">
      <w:pPr>
        <w:jc w:val="center"/>
        <w:rPr>
          <w:rFonts w:eastAsia="Times New Roman" w:cs="Times New Roman"/>
          <w:b/>
          <w:sz w:val="24"/>
          <w:szCs w:val="24"/>
          <w:u w:val="single"/>
          <w:lang w:val="en-US" w:eastAsia="ru-RU"/>
        </w:rPr>
      </w:pPr>
    </w:p>
    <w:p w:rsidR="003414F8" w:rsidRPr="003414F8" w:rsidRDefault="003414F8" w:rsidP="00E2725C">
      <w:pPr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i/>
          <w:sz w:val="24"/>
          <w:szCs w:val="24"/>
          <w:lang w:eastAsia="ru-RU"/>
        </w:rPr>
        <w:t>Ключевые слова</w:t>
      </w:r>
      <w:r w:rsidRPr="003414F8">
        <w:rPr>
          <w:rFonts w:eastAsia="Times New Roman" w:cs="Times New Roman"/>
          <w:sz w:val="24"/>
          <w:szCs w:val="24"/>
          <w:lang w:eastAsia="ru-RU"/>
        </w:rPr>
        <w:t>:</w:t>
      </w:r>
      <w:r w:rsidR="00E2725C" w:rsidRPr="00E2725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E26612">
        <w:rPr>
          <w:rFonts w:eastAsia="Times New Roman" w:cs="Times New Roman"/>
          <w:sz w:val="24"/>
          <w:szCs w:val="24"/>
          <w:lang w:eastAsia="ru-RU"/>
        </w:rPr>
        <w:t>Слово</w:t>
      </w:r>
    </w:p>
    <w:p w:rsidR="003414F8" w:rsidRPr="003414F8" w:rsidRDefault="003414F8" w:rsidP="003414F8">
      <w:pPr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3414F8" w:rsidRPr="003414F8" w:rsidRDefault="003414F8" w:rsidP="003414F8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Текст, …</w:t>
      </w: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3414F8" w:rsidRPr="00EC44F9" w:rsidRDefault="003414F8" w:rsidP="003414F8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414F8">
        <w:rPr>
          <w:rFonts w:eastAsia="Times New Roman" w:cs="Times New Roman"/>
          <w:b/>
          <w:sz w:val="20"/>
          <w:szCs w:val="20"/>
          <w:lang w:eastAsia="ru-RU"/>
        </w:rPr>
        <w:t>Список</w:t>
      </w:r>
      <w:r w:rsidRPr="00EC44F9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3414F8">
        <w:rPr>
          <w:rFonts w:eastAsia="Times New Roman" w:cs="Times New Roman"/>
          <w:b/>
          <w:sz w:val="20"/>
          <w:szCs w:val="20"/>
          <w:lang w:eastAsia="ru-RU"/>
        </w:rPr>
        <w:t>литературы</w:t>
      </w:r>
    </w:p>
    <w:p w:rsidR="003414F8" w:rsidRPr="003414F8" w:rsidRDefault="003414F8" w:rsidP="003414F8">
      <w:pPr>
        <w:ind w:firstLine="720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sz w:val="24"/>
          <w:szCs w:val="24"/>
          <w:lang w:val="en-US" w:eastAsia="ru-RU"/>
        </w:rPr>
        <w:t>1….</w:t>
      </w: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24"/>
          <w:szCs w:val="24"/>
          <w:u w:val="single"/>
          <w:lang w:val="en-US" w:eastAsia="ru-RU"/>
        </w:rPr>
      </w:pP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b/>
          <w:sz w:val="24"/>
          <w:szCs w:val="24"/>
          <w:lang w:val="en-US" w:eastAsia="ru-RU"/>
        </w:rPr>
        <w:t>INNOVATION SYSTEMS</w:t>
      </w:r>
    </w:p>
    <w:p w:rsidR="003414F8" w:rsidRPr="003414F8" w:rsidRDefault="003414F8" w:rsidP="003414F8">
      <w:pPr>
        <w:jc w:val="center"/>
        <w:rPr>
          <w:rFonts w:eastAsia="Times New Roman" w:cs="Times New Roman"/>
          <w:b/>
          <w:sz w:val="24"/>
          <w:szCs w:val="24"/>
          <w:u w:val="single"/>
          <w:lang w:val="en-US" w:eastAsia="ru-RU"/>
        </w:rPr>
      </w:pPr>
    </w:p>
    <w:p w:rsidR="003414F8" w:rsidRPr="003414F8" w:rsidRDefault="003414F8" w:rsidP="00E2725C">
      <w:pPr>
        <w:ind w:left="4678"/>
        <w:rPr>
          <w:rFonts w:eastAsia="Times New Roman" w:cs="Times New Roman"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sz w:val="24"/>
          <w:szCs w:val="24"/>
          <w:lang w:val="en-US" w:eastAsia="ru-RU"/>
        </w:rPr>
        <w:t xml:space="preserve">Ivan </w:t>
      </w:r>
      <w:proofErr w:type="spellStart"/>
      <w:r w:rsidRPr="003414F8">
        <w:rPr>
          <w:rFonts w:eastAsia="Times New Roman" w:cs="Times New Roman"/>
          <w:sz w:val="24"/>
          <w:szCs w:val="24"/>
          <w:lang w:val="en-US" w:eastAsia="ru-RU"/>
        </w:rPr>
        <w:t>Ivanovich</w:t>
      </w:r>
      <w:proofErr w:type="spellEnd"/>
      <w:r w:rsidRPr="003414F8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414F8">
        <w:rPr>
          <w:rFonts w:eastAsia="Times New Roman" w:cs="Times New Roman"/>
          <w:sz w:val="24"/>
          <w:szCs w:val="24"/>
          <w:lang w:val="en-US" w:eastAsia="ru-RU"/>
        </w:rPr>
        <w:t>Ivanov</w:t>
      </w:r>
      <w:proofErr w:type="spellEnd"/>
      <w:r w:rsidRPr="003414F8">
        <w:rPr>
          <w:rFonts w:eastAsia="Times New Roman" w:cs="Times New Roman"/>
          <w:sz w:val="24"/>
          <w:szCs w:val="24"/>
          <w:lang w:val="en-US" w:eastAsia="ru-RU"/>
        </w:rPr>
        <w:t>, Ph. D, assistant professor of management</w:t>
      </w:r>
    </w:p>
    <w:p w:rsidR="00E2725C" w:rsidRPr="00E2725C" w:rsidRDefault="003414F8" w:rsidP="00E2725C">
      <w:pPr>
        <w:ind w:left="4678"/>
        <w:rPr>
          <w:rFonts w:eastAsia="Times New Roman" w:cs="Times New Roman"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sz w:val="24"/>
          <w:szCs w:val="24"/>
          <w:lang w:val="en-US" w:eastAsia="ru-RU"/>
        </w:rPr>
        <w:t xml:space="preserve">Perm State University,  </w:t>
      </w:r>
    </w:p>
    <w:p w:rsidR="003414F8" w:rsidRPr="003414F8" w:rsidRDefault="003414F8" w:rsidP="00E2725C">
      <w:pPr>
        <w:ind w:left="4678"/>
        <w:rPr>
          <w:rFonts w:eastAsia="Times New Roman" w:cs="Times New Roman"/>
          <w:sz w:val="24"/>
          <w:szCs w:val="24"/>
          <w:lang w:val="en-US" w:eastAsia="ru-RU"/>
        </w:rPr>
      </w:pPr>
      <w:r w:rsidRPr="003414F8">
        <w:rPr>
          <w:rFonts w:eastAsia="Times New Roman" w:cs="Times New Roman"/>
          <w:sz w:val="24"/>
          <w:szCs w:val="24"/>
          <w:lang w:val="en-US" w:eastAsia="ru-RU"/>
        </w:rPr>
        <w:t xml:space="preserve">E-mail: </w:t>
      </w:r>
      <w:hyperlink r:id="rId11" w:history="1">
        <w:r w:rsidRPr="00E2725C">
          <w:rPr>
            <w:rFonts w:eastAsia="Times New Roman" w:cs="Times New Roman"/>
            <w:color w:val="0000FF"/>
            <w:sz w:val="24"/>
            <w:szCs w:val="24"/>
            <w:lang w:val="en-US" w:eastAsia="ru-RU"/>
          </w:rPr>
          <w:t>ivanov@mail.ru</w:t>
        </w:r>
      </w:hyperlink>
    </w:p>
    <w:p w:rsidR="003414F8" w:rsidRPr="003414F8" w:rsidRDefault="003414F8" w:rsidP="00E2725C">
      <w:pPr>
        <w:ind w:left="4678"/>
        <w:rPr>
          <w:rFonts w:eastAsia="Times New Roman" w:cs="Times New Roman"/>
          <w:b/>
          <w:sz w:val="24"/>
          <w:szCs w:val="24"/>
          <w:lang w:val="en-US" w:eastAsia="ru-RU"/>
        </w:rPr>
      </w:pPr>
    </w:p>
    <w:p w:rsidR="003414F8" w:rsidRPr="003414F8" w:rsidRDefault="00E2725C" w:rsidP="00E2725C">
      <w:pPr>
        <w:rPr>
          <w:rFonts w:eastAsia="Times New Roman" w:cs="Times New Roman"/>
          <w:i/>
          <w:sz w:val="24"/>
          <w:szCs w:val="24"/>
          <w:lang w:val="en-US" w:eastAsia="ru-RU"/>
        </w:rPr>
      </w:pPr>
      <w:r w:rsidRPr="00E2725C">
        <w:rPr>
          <w:rFonts w:eastAsia="Times New Roman" w:cs="Times New Roman"/>
          <w:i/>
          <w:sz w:val="24"/>
          <w:szCs w:val="24"/>
          <w:lang w:val="en-US" w:eastAsia="ru-RU"/>
        </w:rPr>
        <w:t>Abstract</w:t>
      </w:r>
      <w:r w:rsidR="003414F8" w:rsidRPr="003414F8">
        <w:rPr>
          <w:rFonts w:eastAsia="Times New Roman" w:cs="Times New Roman"/>
          <w:i/>
          <w:sz w:val="24"/>
          <w:szCs w:val="24"/>
          <w:lang w:val="en-US" w:eastAsia="ru-RU"/>
        </w:rPr>
        <w:t>:</w:t>
      </w:r>
    </w:p>
    <w:p w:rsidR="003414F8" w:rsidRPr="003414F8" w:rsidRDefault="003414F8" w:rsidP="00E2725C">
      <w:pPr>
        <w:rPr>
          <w:rFonts w:eastAsia="Times New Roman" w:cs="Times New Roman"/>
          <w:b/>
          <w:sz w:val="24"/>
          <w:szCs w:val="24"/>
          <w:u w:val="single"/>
          <w:lang w:val="en-US" w:eastAsia="ru-RU"/>
        </w:rPr>
      </w:pPr>
    </w:p>
    <w:p w:rsidR="003414F8" w:rsidRPr="003414F8" w:rsidRDefault="00E2725C" w:rsidP="00E2725C">
      <w:pPr>
        <w:rPr>
          <w:rFonts w:eastAsia="Times New Roman" w:cs="Times New Roman"/>
          <w:i/>
          <w:sz w:val="24"/>
          <w:szCs w:val="24"/>
          <w:lang w:eastAsia="ru-RU"/>
        </w:rPr>
      </w:pPr>
      <w:r w:rsidRPr="00E2725C">
        <w:rPr>
          <w:rFonts w:eastAsia="Times New Roman" w:cs="Times New Roman"/>
          <w:i/>
          <w:sz w:val="24"/>
          <w:szCs w:val="24"/>
          <w:lang w:val="en-US" w:eastAsia="ru-RU"/>
        </w:rPr>
        <w:t>K</w:t>
      </w:r>
      <w:r w:rsidR="003414F8" w:rsidRPr="003414F8">
        <w:rPr>
          <w:rFonts w:eastAsia="Times New Roman" w:cs="Times New Roman"/>
          <w:i/>
          <w:sz w:val="24"/>
          <w:szCs w:val="24"/>
          <w:lang w:val="en-US" w:eastAsia="ru-RU"/>
        </w:rPr>
        <w:t>eywords</w:t>
      </w:r>
      <w:r w:rsidR="003414F8" w:rsidRPr="003414F8">
        <w:rPr>
          <w:rFonts w:eastAsia="Times New Roman" w:cs="Times New Roman"/>
          <w:i/>
          <w:sz w:val="24"/>
          <w:szCs w:val="24"/>
          <w:lang w:eastAsia="ru-RU"/>
        </w:rPr>
        <w:t>:</w:t>
      </w:r>
    </w:p>
    <w:p w:rsidR="003414F8" w:rsidRPr="003414F8" w:rsidRDefault="003414F8" w:rsidP="003414F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 xml:space="preserve">ЗАЯВКА </w:t>
      </w:r>
    </w:p>
    <w:p w:rsidR="003414F8" w:rsidRPr="003414F8" w:rsidRDefault="003414F8" w:rsidP="003414F8">
      <w:pPr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14F8">
        <w:rPr>
          <w:rFonts w:eastAsia="Times New Roman" w:cs="Times New Roman"/>
          <w:sz w:val="24"/>
          <w:szCs w:val="24"/>
          <w:lang w:eastAsia="ru-RU"/>
        </w:rPr>
        <w:t>«Совершенствование стратегического управления корпорациями и региональная инновационная политика»</w:t>
      </w:r>
    </w:p>
    <w:p w:rsidR="003414F8" w:rsidRPr="003414F8" w:rsidRDefault="003414F8" w:rsidP="003414F8">
      <w:pPr>
        <w:jc w:val="center"/>
        <w:rPr>
          <w:rFonts w:eastAsia="Times New Roman" w:cs="Times New Roman"/>
          <w:sz w:val="12"/>
          <w:szCs w:val="12"/>
          <w:lang w:eastAsia="ru-RU"/>
        </w:rPr>
      </w:pPr>
    </w:p>
    <w:tbl>
      <w:tblPr>
        <w:tblW w:w="8606" w:type="dxa"/>
        <w:jc w:val="center"/>
        <w:tblBorders>
          <w:top w:val="single" w:sz="4" w:space="0" w:color="651919"/>
          <w:left w:val="single" w:sz="4" w:space="0" w:color="651919"/>
          <w:bottom w:val="single" w:sz="4" w:space="0" w:color="651919"/>
          <w:right w:val="single" w:sz="4" w:space="0" w:color="651919"/>
          <w:insideH w:val="single" w:sz="4" w:space="0" w:color="651919"/>
          <w:insideV w:val="single" w:sz="4" w:space="0" w:color="651919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1320"/>
        <w:gridCol w:w="3840"/>
      </w:tblGrid>
      <w:tr w:rsidR="003414F8" w:rsidRPr="003414F8" w:rsidTr="001813F5">
        <w:trPr>
          <w:trHeight w:val="140"/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организации (полн.)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организации (сокр.)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Адрес для переписки</w:t>
            </w:r>
          </w:p>
          <w:p w:rsidR="003414F8" w:rsidRPr="003414F8" w:rsidRDefault="003414F8" w:rsidP="003414F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(с почтовым индексом)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Телефон с кодом</w:t>
            </w: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320" w:type="dxa"/>
          </w:tcPr>
          <w:p w:rsidR="003414F8" w:rsidRPr="003414F8" w:rsidRDefault="003414F8" w:rsidP="003414F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840" w:type="dxa"/>
          </w:tcPr>
          <w:p w:rsidR="003414F8" w:rsidRPr="003414F8" w:rsidRDefault="003414F8" w:rsidP="003414F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E-mail</w:t>
            </w: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(обязателен)</w:t>
            </w: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3414F8" w:rsidRPr="003414F8" w:rsidRDefault="003414F8" w:rsidP="003414F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</w:tcPr>
          <w:p w:rsidR="003414F8" w:rsidRPr="003414F8" w:rsidRDefault="003414F8" w:rsidP="003414F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3446" w:type="dxa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Научное направление (секция)</w:t>
            </w:r>
          </w:p>
        </w:tc>
        <w:tc>
          <w:tcPr>
            <w:tcW w:w="5160" w:type="dxa"/>
            <w:gridSpan w:val="2"/>
          </w:tcPr>
          <w:p w:rsidR="003414F8" w:rsidRPr="003414F8" w:rsidRDefault="003414F8" w:rsidP="003414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14F8" w:rsidRPr="003414F8" w:rsidTr="001813F5">
        <w:trPr>
          <w:jc w:val="center"/>
        </w:trPr>
        <w:tc>
          <w:tcPr>
            <w:tcW w:w="8606" w:type="dxa"/>
            <w:gridSpan w:val="3"/>
            <w:tcBorders>
              <w:bottom w:val="single" w:sz="4" w:space="0" w:color="auto"/>
            </w:tcBorders>
          </w:tcPr>
          <w:p w:rsidR="003414F8" w:rsidRPr="003414F8" w:rsidRDefault="003414F8" w:rsidP="003414F8">
            <w:pPr>
              <w:tabs>
                <w:tab w:val="left" w:pos="2736"/>
                <w:tab w:val="left" w:pos="6156"/>
              </w:tabs>
              <w:spacing w:after="4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Я представляю доклад</w:t>
            </w: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3414F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sym w:font="Wingdings" w:char="F0A8"/>
            </w:r>
            <w:r w:rsidRPr="003414F8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в качестве основного автора</w:t>
            </w: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r w:rsidRPr="003414F8">
              <w:rPr>
                <w:rFonts w:eastAsia="Times New Roman" w:cs="Times New Roman"/>
                <w:b/>
                <w:spacing w:val="-6"/>
                <w:sz w:val="24"/>
                <w:szCs w:val="24"/>
                <w:lang w:eastAsia="ru-RU"/>
              </w:rPr>
              <w:sym w:font="Wingdings" w:char="F0A8"/>
            </w:r>
            <w:r w:rsidRPr="003414F8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в качестве соавтора</w:t>
            </w:r>
          </w:p>
        </w:tc>
      </w:tr>
      <w:tr w:rsidR="003414F8" w:rsidRPr="003414F8" w:rsidTr="001813F5">
        <w:trPr>
          <w:jc w:val="center"/>
        </w:trPr>
        <w:tc>
          <w:tcPr>
            <w:tcW w:w="8606" w:type="dxa"/>
            <w:gridSpan w:val="3"/>
            <w:tcBorders>
              <w:bottom w:val="single" w:sz="4" w:space="0" w:color="auto"/>
            </w:tcBorders>
          </w:tcPr>
          <w:p w:rsidR="003414F8" w:rsidRPr="003414F8" w:rsidRDefault="003414F8" w:rsidP="003414F8">
            <w:pPr>
              <w:tabs>
                <w:tab w:val="left" w:pos="2736"/>
                <w:tab w:val="left" w:pos="6156"/>
              </w:tabs>
              <w:spacing w:after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конференции     </w:t>
            </w:r>
            <w:r w:rsidRPr="003414F8">
              <w:rPr>
                <w:rFonts w:eastAsia="Times New Roman" w:cs="Times New Roman"/>
                <w:b/>
                <w:lang w:eastAsia="ru-RU"/>
              </w:rPr>
              <w:sym w:font="Wingdings 2" w:char="F02A"/>
            </w: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докладом </w:t>
            </w:r>
            <w:r w:rsidRPr="003414F8">
              <w:rPr>
                <w:rFonts w:eastAsia="Times New Roman" w:cs="Times New Roman"/>
                <w:b/>
                <w:lang w:eastAsia="ru-RU"/>
              </w:rPr>
              <w:t xml:space="preserve">   </w:t>
            </w:r>
            <w:r w:rsidRPr="003414F8">
              <w:rPr>
                <w:rFonts w:eastAsia="Times New Roman" w:cs="Times New Roman"/>
                <w:b/>
                <w:lang w:eastAsia="ru-RU"/>
              </w:rPr>
              <w:sym w:font="Wingdings 2" w:char="F02A"/>
            </w: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без доклада </w:t>
            </w:r>
            <w:r w:rsidRPr="003414F8">
              <w:rPr>
                <w:rFonts w:eastAsia="Times New Roman" w:cs="Times New Roman"/>
                <w:b/>
                <w:lang w:eastAsia="ru-RU"/>
              </w:rPr>
              <w:t xml:space="preserve">  </w:t>
            </w:r>
            <w:r w:rsidRPr="003414F8">
              <w:rPr>
                <w:rFonts w:eastAsia="Times New Roman" w:cs="Times New Roman"/>
                <w:b/>
                <w:lang w:eastAsia="ru-RU"/>
              </w:rPr>
              <w:sym w:font="Wingdings 2" w:char="F02A"/>
            </w: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>заочное участие</w:t>
            </w:r>
          </w:p>
        </w:tc>
      </w:tr>
      <w:tr w:rsidR="003414F8" w:rsidRPr="003414F8" w:rsidTr="001813F5">
        <w:trPr>
          <w:jc w:val="center"/>
        </w:trPr>
        <w:tc>
          <w:tcPr>
            <w:tcW w:w="8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8" w:rsidRPr="003414F8" w:rsidRDefault="003414F8" w:rsidP="00E2725C">
            <w:pPr>
              <w:tabs>
                <w:tab w:val="left" w:pos="2736"/>
                <w:tab w:val="left" w:pos="6156"/>
              </w:tabs>
              <w:spacing w:after="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Согласие на безвозмездное размещение полнотекстового варианта статьи в </w:t>
            </w:r>
            <w:r w:rsidR="00E2725C">
              <w:rPr>
                <w:rFonts w:eastAsia="Times New Roman" w:cs="Times New Roman"/>
                <w:sz w:val="24"/>
                <w:szCs w:val="24"/>
                <w:lang w:eastAsia="ru-RU"/>
              </w:rPr>
              <w:t>сети интернет</w:t>
            </w:r>
            <w:r w:rsidRPr="003414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</w:tbl>
    <w:p w:rsidR="00081A98" w:rsidRPr="00AF1273" w:rsidRDefault="003414F8" w:rsidP="00E2725C">
      <w:pPr>
        <w:ind w:firstLine="180"/>
        <w:outlineLvl w:val="0"/>
        <w:rPr>
          <w:rFonts w:cs="Times New Roman"/>
        </w:rPr>
      </w:pPr>
      <w:r w:rsidRPr="003414F8">
        <w:rPr>
          <w:rFonts w:eastAsia="Times New Roman" w:cs="Times New Roman"/>
          <w:b/>
          <w:bCs/>
          <w:sz w:val="24"/>
          <w:szCs w:val="24"/>
          <w:lang w:eastAsia="ru-RU"/>
        </w:rPr>
        <w:t>Дата заполнения:</w:t>
      </w:r>
    </w:p>
    <w:sectPr w:rsidR="00081A98" w:rsidRPr="00AF1273" w:rsidSect="005E05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00" w:rsidRDefault="00DA2E00">
      <w:r>
        <w:separator/>
      </w:r>
    </w:p>
  </w:endnote>
  <w:endnote w:type="continuationSeparator" w:id="0">
    <w:p w:rsidR="00DA2E00" w:rsidRDefault="00DA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44" w:rsidRDefault="002F324C" w:rsidP="006D09FA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2725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0A44" w:rsidRDefault="00056B11" w:rsidP="0086379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00" w:rsidRDefault="00DA2E00">
      <w:r>
        <w:separator/>
      </w:r>
    </w:p>
  </w:footnote>
  <w:footnote w:type="continuationSeparator" w:id="0">
    <w:p w:rsidR="00DA2E00" w:rsidRDefault="00DA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ullet1"/>
      </v:shape>
    </w:pict>
  </w:numPicBullet>
  <w:numPicBullet w:numPicBulletId="1">
    <w:pict>
      <v:shape id="_x0000_i1033" type="#_x0000_t75" style="width:9pt;height:9pt" o:bullet="t">
        <v:imagedata r:id="rId2" o:title="bullet2"/>
      </v:shape>
    </w:pict>
  </w:numPicBullet>
  <w:numPicBullet w:numPicBulletId="2">
    <w:pict>
      <v:shape id="_x0000_i1034" type="#_x0000_t75" style="width:9pt;height:9pt" o:bullet="t">
        <v:imagedata r:id="rId3" o:title="bullet3"/>
      </v:shape>
    </w:pict>
  </w:numPicBullet>
  <w:abstractNum w:abstractNumId="0">
    <w:nsid w:val="1EB81F60"/>
    <w:multiLevelType w:val="hybridMultilevel"/>
    <w:tmpl w:val="07F2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B18D1"/>
    <w:multiLevelType w:val="hybridMultilevel"/>
    <w:tmpl w:val="B8BCA46C"/>
    <w:lvl w:ilvl="0" w:tplc="43940E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A8457B9"/>
    <w:multiLevelType w:val="multilevel"/>
    <w:tmpl w:val="0FCEADA6"/>
    <w:lvl w:ilvl="0">
      <w:start w:val="1"/>
      <w:numFmt w:val="bullet"/>
      <w:lvlText w:val=""/>
      <w:lvlPicBulletId w:val="0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3">
    <w:nsid w:val="489A7EAA"/>
    <w:multiLevelType w:val="hybridMultilevel"/>
    <w:tmpl w:val="1304D5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1E7604"/>
    <w:multiLevelType w:val="hybridMultilevel"/>
    <w:tmpl w:val="741E3948"/>
    <w:lvl w:ilvl="0" w:tplc="F4587A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720D4"/>
    <w:multiLevelType w:val="hybridMultilevel"/>
    <w:tmpl w:val="B8BCA46C"/>
    <w:lvl w:ilvl="0" w:tplc="43940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89"/>
    <w:rsid w:val="000057B3"/>
    <w:rsid w:val="0003351A"/>
    <w:rsid w:val="00056B11"/>
    <w:rsid w:val="00081A98"/>
    <w:rsid w:val="00147055"/>
    <w:rsid w:val="00161148"/>
    <w:rsid w:val="0016223E"/>
    <w:rsid w:val="00192165"/>
    <w:rsid w:val="002876AB"/>
    <w:rsid w:val="002F324C"/>
    <w:rsid w:val="00321E89"/>
    <w:rsid w:val="003414F8"/>
    <w:rsid w:val="00396BB8"/>
    <w:rsid w:val="003C7C2B"/>
    <w:rsid w:val="0042595B"/>
    <w:rsid w:val="00425D98"/>
    <w:rsid w:val="004F741A"/>
    <w:rsid w:val="005625A0"/>
    <w:rsid w:val="005E05D2"/>
    <w:rsid w:val="006017DB"/>
    <w:rsid w:val="0065156C"/>
    <w:rsid w:val="00653614"/>
    <w:rsid w:val="0076769A"/>
    <w:rsid w:val="00786B63"/>
    <w:rsid w:val="007E0638"/>
    <w:rsid w:val="007E1CFB"/>
    <w:rsid w:val="00905789"/>
    <w:rsid w:val="00940825"/>
    <w:rsid w:val="0095126D"/>
    <w:rsid w:val="009D4E21"/>
    <w:rsid w:val="009E5F6C"/>
    <w:rsid w:val="00A02BF6"/>
    <w:rsid w:val="00A143BD"/>
    <w:rsid w:val="00A16036"/>
    <w:rsid w:val="00A4177E"/>
    <w:rsid w:val="00AC0CF6"/>
    <w:rsid w:val="00AC1568"/>
    <w:rsid w:val="00AF1273"/>
    <w:rsid w:val="00B73336"/>
    <w:rsid w:val="00B8493B"/>
    <w:rsid w:val="00BE03DF"/>
    <w:rsid w:val="00C13E1D"/>
    <w:rsid w:val="00C43863"/>
    <w:rsid w:val="00C51E39"/>
    <w:rsid w:val="00C913E4"/>
    <w:rsid w:val="00CF030D"/>
    <w:rsid w:val="00D949A2"/>
    <w:rsid w:val="00DA2E00"/>
    <w:rsid w:val="00E17D2D"/>
    <w:rsid w:val="00E26612"/>
    <w:rsid w:val="00E2725C"/>
    <w:rsid w:val="00E42063"/>
    <w:rsid w:val="00E77EA7"/>
    <w:rsid w:val="00E835EF"/>
    <w:rsid w:val="00EC44F9"/>
    <w:rsid w:val="00EF48CE"/>
    <w:rsid w:val="00F05269"/>
    <w:rsid w:val="00FB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89"/>
    <w:rPr>
      <w:rFonts w:ascii="Times New Roman" w:hAnsi="Times New Roman" w:cs="Calibri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D4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578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21">
    <w:name w:val="Body Text 2"/>
    <w:basedOn w:val="a"/>
    <w:link w:val="22"/>
    <w:unhideWhenUsed/>
    <w:rsid w:val="00905789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5789"/>
    <w:rPr>
      <w:rFonts w:ascii="Arial" w:eastAsia="Times New Roman" w:hAnsi="Arial" w:cs="Times New Roman"/>
      <w:sz w:val="20"/>
      <w:szCs w:val="20"/>
      <w:lang w:eastAsia="ru-RU"/>
    </w:rPr>
  </w:style>
  <w:style w:type="table" w:styleId="2-1">
    <w:name w:val="Medium Grid 2 Accent 1"/>
    <w:basedOn w:val="a1"/>
    <w:uiPriority w:val="68"/>
    <w:rsid w:val="00905789"/>
    <w:rPr>
      <w:rFonts w:asciiTheme="majorHAnsi" w:eastAsiaTheme="majorEastAsia" w:hAnsiTheme="majorHAnsi" w:cstheme="majorBidi"/>
      <w:color w:val="000000" w:themeColor="text1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905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7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0825"/>
  </w:style>
  <w:style w:type="character" w:styleId="a6">
    <w:name w:val="Strong"/>
    <w:basedOn w:val="a0"/>
    <w:uiPriority w:val="22"/>
    <w:qFormat/>
    <w:rsid w:val="00D949A2"/>
    <w:rPr>
      <w:b/>
      <w:bCs/>
    </w:rPr>
  </w:style>
  <w:style w:type="paragraph" w:customStyle="1" w:styleId="a7">
    <w:name w:val="Текст лекции"/>
    <w:basedOn w:val="a"/>
    <w:rsid w:val="009D4E21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 w:cs="Times New Roman"/>
      <w:szCs w:val="22"/>
      <w:lang w:eastAsia="ru-RU"/>
    </w:rPr>
  </w:style>
  <w:style w:type="paragraph" w:customStyle="1" w:styleId="a8">
    <w:name w:val="Базовый"/>
    <w:rsid w:val="009D4E21"/>
    <w:pPr>
      <w:widowControl w:val="0"/>
      <w:tabs>
        <w:tab w:val="left" w:pos="4278"/>
      </w:tabs>
      <w:suppressAutoHyphens/>
      <w:ind w:left="714" w:hanging="357"/>
    </w:pPr>
    <w:rPr>
      <w:rFonts w:ascii="Arial" w:eastAsia="Arial" w:hAnsi="Arial" w:cs="Ari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D4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9D4E2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D4E21"/>
    <w:rPr>
      <w:rFonts w:ascii="Times New Roman" w:hAnsi="Times New Roman" w:cs="Calibri"/>
      <w:sz w:val="28"/>
      <w:szCs w:val="28"/>
    </w:rPr>
  </w:style>
  <w:style w:type="character" w:customStyle="1" w:styleId="041E0441043D043E0432043D043E043904420435043A04410442">
    <w:name w:val="&lt;041E&gt;&lt;0441&gt;&lt;043D&gt;&lt;043E&gt;&lt;0432&gt;&lt;043D&gt;&lt;043E&gt;&lt;0439&gt; &lt;0442&gt;&lt;0435&gt;&lt;043A&gt;&lt;0441&gt;&lt;0442&gt;"/>
    <w:rsid w:val="00E77EA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7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a0"/>
    <w:rsid w:val="00A02BF6"/>
  </w:style>
  <w:style w:type="paragraph" w:styleId="ab">
    <w:name w:val="No Spacing"/>
    <w:uiPriority w:val="1"/>
    <w:qFormat/>
    <w:rsid w:val="00BE03DF"/>
    <w:rPr>
      <w:rFonts w:ascii="Times New Roman" w:hAnsi="Times New Roman" w:cs="Calibri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BE0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E0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B73336"/>
    <w:rPr>
      <w:i/>
      <w:iCs/>
    </w:rPr>
  </w:style>
  <w:style w:type="paragraph" w:styleId="af">
    <w:name w:val="footer"/>
    <w:basedOn w:val="a"/>
    <w:link w:val="af0"/>
    <w:rsid w:val="003414F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41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41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89"/>
    <w:rPr>
      <w:rFonts w:ascii="Times New Roman" w:hAnsi="Times New Roman" w:cs="Calibri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D4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578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21">
    <w:name w:val="Body Text 2"/>
    <w:basedOn w:val="a"/>
    <w:link w:val="22"/>
    <w:unhideWhenUsed/>
    <w:rsid w:val="00905789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5789"/>
    <w:rPr>
      <w:rFonts w:ascii="Arial" w:eastAsia="Times New Roman" w:hAnsi="Arial" w:cs="Times New Roman"/>
      <w:sz w:val="20"/>
      <w:szCs w:val="20"/>
      <w:lang w:eastAsia="ru-RU"/>
    </w:rPr>
  </w:style>
  <w:style w:type="table" w:styleId="2-1">
    <w:name w:val="Medium Grid 2 Accent 1"/>
    <w:basedOn w:val="a1"/>
    <w:uiPriority w:val="68"/>
    <w:rsid w:val="00905789"/>
    <w:rPr>
      <w:rFonts w:asciiTheme="majorHAnsi" w:eastAsiaTheme="majorEastAsia" w:hAnsiTheme="majorHAnsi" w:cstheme="majorBidi"/>
      <w:color w:val="000000" w:themeColor="text1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9057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7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40825"/>
  </w:style>
  <w:style w:type="character" w:styleId="a6">
    <w:name w:val="Strong"/>
    <w:basedOn w:val="a0"/>
    <w:uiPriority w:val="22"/>
    <w:qFormat/>
    <w:rsid w:val="00D949A2"/>
    <w:rPr>
      <w:b/>
      <w:bCs/>
    </w:rPr>
  </w:style>
  <w:style w:type="paragraph" w:customStyle="1" w:styleId="a7">
    <w:name w:val="Текст лекции"/>
    <w:basedOn w:val="a"/>
    <w:rsid w:val="009D4E21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 w:cs="Times New Roman"/>
      <w:szCs w:val="22"/>
      <w:lang w:eastAsia="ru-RU"/>
    </w:rPr>
  </w:style>
  <w:style w:type="paragraph" w:customStyle="1" w:styleId="a8">
    <w:name w:val="Базовый"/>
    <w:rsid w:val="009D4E21"/>
    <w:pPr>
      <w:widowControl w:val="0"/>
      <w:tabs>
        <w:tab w:val="left" w:pos="4278"/>
      </w:tabs>
      <w:suppressAutoHyphens/>
      <w:ind w:left="714" w:hanging="357"/>
    </w:pPr>
    <w:rPr>
      <w:rFonts w:ascii="Arial" w:eastAsia="Arial" w:hAnsi="Arial" w:cs="Ari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D4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9D4E2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D4E21"/>
    <w:rPr>
      <w:rFonts w:ascii="Times New Roman" w:hAnsi="Times New Roman" w:cs="Calibri"/>
      <w:sz w:val="28"/>
      <w:szCs w:val="28"/>
    </w:rPr>
  </w:style>
  <w:style w:type="character" w:customStyle="1" w:styleId="041E0441043D043E0432043D043E043904420435043A04410442">
    <w:name w:val="&lt;041E&gt;&lt;0441&gt;&lt;043D&gt;&lt;043E&gt;&lt;0432&gt;&lt;043D&gt;&lt;043E&gt;&lt;0439&gt; &lt;0442&gt;&lt;0435&gt;&lt;043A&gt;&lt;0441&gt;&lt;0442&gt;"/>
    <w:rsid w:val="00E77EA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vertAlign w:val="baseli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77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s">
    <w:name w:val="hps"/>
    <w:basedOn w:val="a0"/>
    <w:rsid w:val="00A02BF6"/>
  </w:style>
  <w:style w:type="paragraph" w:styleId="ab">
    <w:name w:val="No Spacing"/>
    <w:uiPriority w:val="1"/>
    <w:qFormat/>
    <w:rsid w:val="00BE03DF"/>
    <w:rPr>
      <w:rFonts w:ascii="Times New Roman" w:hAnsi="Times New Roman" w:cs="Calibri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BE03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E0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B73336"/>
    <w:rPr>
      <w:i/>
      <w:iCs/>
    </w:rPr>
  </w:style>
  <w:style w:type="paragraph" w:styleId="af">
    <w:name w:val="footer"/>
    <w:basedOn w:val="a"/>
    <w:link w:val="af0"/>
    <w:rsid w:val="003414F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414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4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7625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0710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09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396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ancial-lawyer.ru/topicbox/juristu/avtorskoe_pravo/130-529356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Эльвира</dc:creator>
  <cp:lastModifiedBy> </cp:lastModifiedBy>
  <cp:revision>8</cp:revision>
  <cp:lastPrinted>2013-07-19T09:05:00Z</cp:lastPrinted>
  <dcterms:created xsi:type="dcterms:W3CDTF">2013-10-10T20:07:00Z</dcterms:created>
  <dcterms:modified xsi:type="dcterms:W3CDTF">2013-10-11T04:06:00Z</dcterms:modified>
</cp:coreProperties>
</file>