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E177D" w:rsidRPr="005C1E09" w:rsidRDefault="00DE177D" w:rsidP="005C1E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09">
        <w:rPr>
          <w:rFonts w:ascii="Times New Roman" w:hAnsi="Times New Roman" w:cs="Times New Roman"/>
          <w:b/>
          <w:sz w:val="28"/>
          <w:szCs w:val="28"/>
        </w:rPr>
        <w:t>Анкета для заполнения информационной карты НИОКР (ИКРБС)</w:t>
      </w:r>
    </w:p>
    <w:p w:rsidR="00DE177D" w:rsidRPr="005C1E09" w:rsidRDefault="00DE177D" w:rsidP="005C1E0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Связанная научная тематика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Наименование научной темы *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Код (шифр) научной темы, присвоенной учредителем (организацией) *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Год начала реализации научной темы *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Год окончания реализации научной темы *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Наименование этапа научной темы (для прикладных научных исследований) 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 xml:space="preserve">Дата начала реализации этапа научной темы * </w:t>
      </w:r>
    </w:p>
    <w:p w:rsid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Дата окончания реализации этапа научной темы *</w:t>
      </w:r>
    </w:p>
    <w:p w:rsidR="006A4027" w:rsidRPr="005C1E09" w:rsidRDefault="006A4027" w:rsidP="001C3E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Виды научной (научно-технической) деятельности 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-Фундаментальное исследование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-Прикладное исследование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ab/>
        <w:t>-Выбор технологической концепции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ab/>
        <w:t>- Разработка и лабораторная проверка ключевых элементов технологии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C1E09">
        <w:rPr>
          <w:rFonts w:ascii="Times New Roman" w:hAnsi="Times New Roman" w:cs="Times New Roman"/>
          <w:sz w:val="24"/>
          <w:szCs w:val="24"/>
        </w:rPr>
        <w:t>- Разработка новых материалов, научно-методических материалов, продуктов, процессов, программ, устройств, типов, элементов, услуг, систем, методов, методик, рекомендаций, предложений, прогнозов</w:t>
      </w:r>
      <w:proofErr w:type="gramEnd"/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ab/>
        <w:t>- Проведение специализированных мониторингов, обследований, опросов организаций и населения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ab/>
        <w:t>- Разработка нормативных и (или) нормативно-технических документов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ab/>
        <w:t>- Экспертно-аналитическая деятельность в интересах (по заказам) органов государственной власти</w:t>
      </w:r>
    </w:p>
    <w:p w:rsidR="006A4027" w:rsidRPr="005C1E09" w:rsidRDefault="006A4027" w:rsidP="001C3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-Поисковое (</w:t>
      </w:r>
      <w:proofErr w:type="gramStart"/>
      <w:r w:rsidRPr="005C1E09">
        <w:rPr>
          <w:rFonts w:ascii="Times New Roman" w:hAnsi="Times New Roman" w:cs="Times New Roman"/>
          <w:sz w:val="24"/>
          <w:szCs w:val="24"/>
        </w:rPr>
        <w:t>ориентированные</w:t>
      </w:r>
      <w:proofErr w:type="gramEnd"/>
      <w:r w:rsidRPr="005C1E09">
        <w:rPr>
          <w:rFonts w:ascii="Times New Roman" w:hAnsi="Times New Roman" w:cs="Times New Roman"/>
          <w:sz w:val="24"/>
          <w:szCs w:val="24"/>
        </w:rPr>
        <w:t xml:space="preserve"> фундаментальные) исследование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Ключевые слова (от 5 до 10 слов) </w:t>
      </w:r>
    </w:p>
    <w:p w:rsidR="006A4027" w:rsidRPr="005C1E09" w:rsidRDefault="006A4027" w:rsidP="004F0D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Коды тематических рубрик  Государственного рубрикатора научно-технической информации (далее - ГРНТИ)</w:t>
      </w:r>
      <w:r w:rsidR="004F0DE7" w:rsidRPr="004F0DE7">
        <w:rPr>
          <w:rFonts w:ascii="Times New Roman" w:hAnsi="Times New Roman" w:cs="Times New Roman"/>
          <w:sz w:val="24"/>
          <w:szCs w:val="24"/>
        </w:rPr>
        <w:t xml:space="preserve"> (коды ГРНТИ, не бо</w:t>
      </w:r>
      <w:r w:rsidR="004F0DE7">
        <w:rPr>
          <w:rFonts w:ascii="Times New Roman" w:hAnsi="Times New Roman" w:cs="Times New Roman"/>
          <w:sz w:val="24"/>
          <w:szCs w:val="24"/>
        </w:rPr>
        <w:t xml:space="preserve">лее 5 кодов: </w:t>
      </w:r>
      <w:hyperlink r:id="rId7" w:history="1">
        <w:r w:rsidR="004F0DE7" w:rsidRPr="004006BF">
          <w:rPr>
            <w:rStyle w:val="a5"/>
            <w:rFonts w:ascii="Times New Roman" w:hAnsi="Times New Roman" w:cs="Times New Roman"/>
            <w:sz w:val="24"/>
            <w:szCs w:val="24"/>
          </w:rPr>
          <w:t>http://grnti.ru/</w:t>
        </w:r>
      </w:hyperlink>
      <w:r w:rsidR="004F0DE7">
        <w:rPr>
          <w:rFonts w:ascii="Times New Roman" w:hAnsi="Times New Roman" w:cs="Times New Roman"/>
          <w:sz w:val="24"/>
          <w:szCs w:val="24"/>
        </w:rPr>
        <w:t>)</w:t>
      </w:r>
      <w:r w:rsidR="004F0DE7" w:rsidRPr="004F0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027" w:rsidRPr="005C1E09" w:rsidRDefault="006A4027" w:rsidP="004F0D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Коды международной классификации отраслей науки и технологий, разработанной Организацией экономического сотрудничество и развития (ОЭСР) (FOS, 2007)</w:t>
      </w:r>
      <w:r w:rsidR="004F0DE7" w:rsidRPr="004F0DE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F0DE7" w:rsidRPr="004006BF">
          <w:rPr>
            <w:rStyle w:val="a5"/>
            <w:rFonts w:ascii="Times New Roman" w:hAnsi="Times New Roman" w:cs="Times New Roman"/>
            <w:sz w:val="24"/>
            <w:szCs w:val="24"/>
          </w:rPr>
          <w:t>http://nich.stihi24.ru/wp-content/uploads/2016/02/oecd.pdf</w:t>
        </w:r>
      </w:hyperlink>
      <w:r w:rsidR="004F0DE7" w:rsidRPr="004F0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Обоснование междисциплинарного подхода (в случае указания разных кодов международной классификации первого уровня ГРНТИ/OECD) </w:t>
      </w:r>
    </w:p>
    <w:p w:rsidR="006A4027" w:rsidRPr="005C1E09" w:rsidRDefault="006A4027" w:rsidP="004F0D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Соответствие научной темы приоритетным направлениям Стратегии научно-технологического развития Росс</w:t>
      </w:r>
      <w:r w:rsidR="004F0DE7">
        <w:rPr>
          <w:rFonts w:ascii="Times New Roman" w:hAnsi="Times New Roman" w:cs="Times New Roman"/>
          <w:sz w:val="24"/>
          <w:szCs w:val="24"/>
        </w:rPr>
        <w:t xml:space="preserve">ийской Федерации (далее - СНТР) </w:t>
      </w:r>
      <w:hyperlink r:id="rId9" w:history="1">
        <w:r w:rsidR="004F0DE7" w:rsidRPr="004006BF">
          <w:rPr>
            <w:rStyle w:val="a5"/>
            <w:rFonts w:ascii="Times New Roman" w:hAnsi="Times New Roman" w:cs="Times New Roman"/>
            <w:sz w:val="24"/>
            <w:szCs w:val="24"/>
          </w:rPr>
          <w:t>https://www.fcpir.ru/business/prioritety-nauchno-tekhnologicheskogo-razvitiya/</w:t>
        </w:r>
      </w:hyperlink>
      <w:r w:rsidR="004F0DE7" w:rsidRPr="004F0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Обоснование межотраслевого подхода (в случае указания нескольких направлений приоритетов)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Предполагаемые (ожидаемые) результаты и их возможная практическая значимость (применимость) 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Научное и научно - техническое сотрудничество, в том числе международное</w:t>
      </w:r>
    </w:p>
    <w:p w:rsidR="006A4027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ЧИСЛЕННОСТЬ ПЕРСОНАЛА, ВЫПОЛНЯЮЩЕГО ИССЛЕДОВАНИЯ И РАЗРАБОТКИ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364"/>
        <w:gridCol w:w="1241"/>
      </w:tblGrid>
      <w:tr w:rsidR="000A1B39" w:rsidRPr="005C1E09" w:rsidTr="005C1E09">
        <w:tc>
          <w:tcPr>
            <w:tcW w:w="8364" w:type="dxa"/>
          </w:tcPr>
          <w:p w:rsidR="006A4027" w:rsidRPr="004F0DE7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1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8364" w:type="dxa"/>
          </w:tcPr>
          <w:p w:rsidR="004F0DE7" w:rsidRPr="004F0DE7" w:rsidRDefault="004F0DE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Исследователи (научные работники)</w:t>
            </w:r>
          </w:p>
        </w:tc>
        <w:tc>
          <w:tcPr>
            <w:tcW w:w="1241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8364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работники, относящиеся к профессорско-преподавательскому составу, выполняющие исследования и разработки</w:t>
            </w:r>
          </w:p>
        </w:tc>
        <w:tc>
          <w:tcPr>
            <w:tcW w:w="1241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8364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Другие работники с высшим образованием, выполняющие исследования и разработки (в том числе эксперты, аналитики, инженеры, конструкторы, технологи, врачи</w:t>
            </w:r>
            <w:proofErr w:type="gramEnd"/>
          </w:p>
        </w:tc>
        <w:tc>
          <w:tcPr>
            <w:tcW w:w="1241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8364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Техники </w:t>
            </w:r>
          </w:p>
        </w:tc>
        <w:tc>
          <w:tcPr>
            <w:tcW w:w="1241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8364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Вспомогательный персонал (в том числе ассистенты, стажеры) </w:t>
            </w:r>
          </w:p>
        </w:tc>
        <w:tc>
          <w:tcPr>
            <w:tcW w:w="1241" w:type="dxa"/>
          </w:tcPr>
          <w:p w:rsidR="006A4027" w:rsidRPr="005C1E09" w:rsidRDefault="006A4027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234" w:rsidRPr="005C1E09" w:rsidRDefault="006A4027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Финансирование научной тем</w:t>
      </w:r>
      <w:r w:rsidR="00B83234" w:rsidRPr="005C1E09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44"/>
        <w:gridCol w:w="3868"/>
      </w:tblGrid>
      <w:tr w:rsidR="000A1B39" w:rsidRPr="005C1E09" w:rsidTr="00B83234">
        <w:trPr>
          <w:trHeight w:val="525"/>
        </w:trPr>
        <w:tc>
          <w:tcPr>
            <w:tcW w:w="564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Основное финансирование</w:t>
            </w:r>
          </w:p>
        </w:tc>
        <w:tc>
          <w:tcPr>
            <w:tcW w:w="3868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Финансовый год (тыс. руб.)</w:t>
            </w:r>
          </w:p>
        </w:tc>
      </w:tr>
      <w:tr w:rsidR="000A1B39" w:rsidRPr="005C1E09" w:rsidTr="00B83234">
        <w:trPr>
          <w:trHeight w:val="525"/>
        </w:trPr>
        <w:tc>
          <w:tcPr>
            <w:tcW w:w="564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из средств (тыс. руб.):</w:t>
            </w:r>
          </w:p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 бюджетов государственных внебюджетных фондов Российской Федерации</w:t>
            </w:r>
          </w:p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 консолидированных бюджетов субъектов Российской Федерации</w:t>
            </w:r>
          </w:p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 внебюджетных источников</w:t>
            </w:r>
          </w:p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 собственных средств организации</w:t>
            </w:r>
          </w:p>
        </w:tc>
        <w:tc>
          <w:tcPr>
            <w:tcW w:w="3868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234" w:rsidRPr="005C1E09" w:rsidRDefault="00B83234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Публикации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417"/>
        <w:gridCol w:w="1276"/>
        <w:gridCol w:w="1701"/>
        <w:gridCol w:w="1134"/>
      </w:tblGrid>
      <w:tr w:rsidR="000A1B39" w:rsidRPr="005C1E09" w:rsidTr="00A40D44">
        <w:trPr>
          <w:trHeight w:val="1019"/>
        </w:trPr>
        <w:tc>
          <w:tcPr>
            <w:tcW w:w="138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Наименование публикации</w:t>
            </w:r>
          </w:p>
        </w:tc>
        <w:tc>
          <w:tcPr>
            <w:tcW w:w="1418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  <w:r w:rsidR="00383324"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ДД.ММ</w:t>
            </w:r>
            <w:proofErr w:type="gramStart"/>
            <w:r w:rsidR="0038332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383324">
              <w:rPr>
                <w:rFonts w:ascii="Times New Roman" w:hAnsi="Times New Roman" w:cs="Times New Roman"/>
                <w:sz w:val="24"/>
                <w:szCs w:val="24"/>
              </w:rPr>
              <w:t>ГГГ)</w:t>
            </w:r>
          </w:p>
        </w:tc>
        <w:tc>
          <w:tcPr>
            <w:tcW w:w="113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Вид издания</w:t>
            </w:r>
          </w:p>
        </w:tc>
        <w:tc>
          <w:tcPr>
            <w:tcW w:w="1417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276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Библиографическая ссылка</w:t>
            </w:r>
          </w:p>
        </w:tc>
        <w:tc>
          <w:tcPr>
            <w:tcW w:w="1701" w:type="dxa"/>
          </w:tcPr>
          <w:p w:rsidR="00B83234" w:rsidRPr="004F0DE7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4F0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идентификатора</w:t>
            </w:r>
            <w:r w:rsidRPr="004F0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(DOI; ISSN; ISBN; Scopus EID </w:t>
            </w: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0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4F0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Accession Number)</w:t>
            </w:r>
          </w:p>
        </w:tc>
        <w:tc>
          <w:tcPr>
            <w:tcW w:w="113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0A1B39" w:rsidRPr="005C1E09" w:rsidTr="00A40D44">
        <w:trPr>
          <w:trHeight w:val="345"/>
        </w:trPr>
        <w:tc>
          <w:tcPr>
            <w:tcW w:w="138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3234" w:rsidRPr="005C1E09" w:rsidRDefault="00B8323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234" w:rsidRPr="005C1E09" w:rsidRDefault="00B83234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Препринты и прочие публикации в стадии подготовки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010"/>
        <w:gridCol w:w="4488"/>
      </w:tblGrid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Авторы (ФИО полностью)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Вид издания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репозитория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, журнала, издательства и другие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Статус подготовки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-готовится</w:t>
            </w:r>
          </w:p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proofErr w:type="gram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репозитории</w:t>
            </w:r>
            <w:proofErr w:type="spellEnd"/>
          </w:p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-направлен в журнал</w:t>
            </w:r>
            <w:proofErr w:type="gramEnd"/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-страницу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Наименование идентификатора в архивах препринтов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идентификатора в архивах </w:t>
            </w:r>
            <w:r w:rsidRPr="005C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препринтов</w:t>
            </w:r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1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Файл c текстом публикации в формате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</w:tc>
        <w:tc>
          <w:tcPr>
            <w:tcW w:w="448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Приложить к форме</w:t>
            </w:r>
          </w:p>
        </w:tc>
      </w:tr>
    </w:tbl>
    <w:p w:rsidR="00B83234" w:rsidRPr="005C1E09" w:rsidRDefault="00A40D44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Подготовленные аналитические материалы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484"/>
        <w:gridCol w:w="3069"/>
        <w:gridCol w:w="2945"/>
      </w:tblGrid>
      <w:tr w:rsidR="000A1B39" w:rsidRPr="005C1E09" w:rsidTr="005C1E09">
        <w:tc>
          <w:tcPr>
            <w:tcW w:w="3484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69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Год подготовки</w:t>
            </w:r>
          </w:p>
        </w:tc>
        <w:tc>
          <w:tcPr>
            <w:tcW w:w="294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0A1B39" w:rsidRPr="005C1E09" w:rsidTr="005C1E09">
        <w:tc>
          <w:tcPr>
            <w:tcW w:w="3484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D44" w:rsidRPr="005C1E09" w:rsidRDefault="00A40D44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Доклады по тематике научного исследования на российских и международных научных (научно-технических) семинарах и конференциях </w:t>
      </w:r>
    </w:p>
    <w:tbl>
      <w:tblPr>
        <w:tblStyle w:val="a4"/>
        <w:tblW w:w="10524" w:type="dxa"/>
        <w:tblInd w:w="-953" w:type="dxa"/>
        <w:tblLook w:val="04A0" w:firstRow="1" w:lastRow="0" w:firstColumn="1" w:lastColumn="0" w:noHBand="0" w:noVBand="1"/>
      </w:tblPr>
      <w:tblGrid>
        <w:gridCol w:w="1361"/>
        <w:gridCol w:w="1368"/>
        <w:gridCol w:w="1260"/>
        <w:gridCol w:w="1306"/>
        <w:gridCol w:w="1260"/>
        <w:gridCol w:w="837"/>
        <w:gridCol w:w="1129"/>
        <w:gridCol w:w="1067"/>
        <w:gridCol w:w="936"/>
      </w:tblGrid>
      <w:tr w:rsidR="00383324" w:rsidRPr="005C1E09" w:rsidTr="00383324">
        <w:trPr>
          <w:trHeight w:val="1885"/>
        </w:trPr>
        <w:tc>
          <w:tcPr>
            <w:tcW w:w="1494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Наименование доклада</w:t>
            </w:r>
          </w:p>
        </w:tc>
        <w:tc>
          <w:tcPr>
            <w:tcW w:w="1505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Дата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формате ДД.ММ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ГГГ)</w:t>
            </w:r>
          </w:p>
        </w:tc>
        <w:tc>
          <w:tcPr>
            <w:tcW w:w="1384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Место проведения конференции</w:t>
            </w:r>
          </w:p>
        </w:tc>
        <w:tc>
          <w:tcPr>
            <w:tcW w:w="1435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Название конференции, семинара</w:t>
            </w:r>
          </w:p>
        </w:tc>
        <w:tc>
          <w:tcPr>
            <w:tcW w:w="1384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Статус конференции</w:t>
            </w:r>
          </w:p>
        </w:tc>
        <w:tc>
          <w:tcPr>
            <w:tcW w:w="911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Статус доклада</w:t>
            </w:r>
          </w:p>
        </w:tc>
        <w:tc>
          <w:tcPr>
            <w:tcW w:w="221" w:type="dxa"/>
          </w:tcPr>
          <w:p w:rsidR="00383324" w:rsidRPr="005C1E09" w:rsidRDefault="00383324" w:rsidP="005C1E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(ФИО полностью)</w:t>
            </w:r>
          </w:p>
        </w:tc>
        <w:tc>
          <w:tcPr>
            <w:tcW w:w="1168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1022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-страницу</w:t>
            </w:r>
          </w:p>
        </w:tc>
      </w:tr>
      <w:tr w:rsidR="00383324" w:rsidRPr="005C1E09" w:rsidTr="00383324">
        <w:trPr>
          <w:trHeight w:val="377"/>
        </w:trPr>
        <w:tc>
          <w:tcPr>
            <w:tcW w:w="1494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383324" w:rsidRPr="005C1E09" w:rsidRDefault="00383324" w:rsidP="005C1E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383324" w:rsidRPr="005C1E09" w:rsidRDefault="0038332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D44" w:rsidRPr="005C1E09" w:rsidRDefault="00A40D44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Выявленные Результаты Интеллектуальной Деятельности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453"/>
        <w:gridCol w:w="4106"/>
      </w:tblGrid>
      <w:tr w:rsidR="000A1B39" w:rsidRPr="005C1E09" w:rsidTr="005C1E09">
        <w:trPr>
          <w:trHeight w:val="753"/>
        </w:trPr>
        <w:tc>
          <w:tcPr>
            <w:tcW w:w="5453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Номер информационной карты РИД</w:t>
            </w:r>
          </w:p>
        </w:tc>
        <w:tc>
          <w:tcPr>
            <w:tcW w:w="4106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Дата подачи заявки или выдачи патента, свидетельства</w:t>
            </w:r>
          </w:p>
        </w:tc>
      </w:tr>
      <w:tr w:rsidR="000A1B39" w:rsidRPr="005C1E09" w:rsidTr="005C1E09">
        <w:trPr>
          <w:trHeight w:val="154"/>
        </w:trPr>
        <w:tc>
          <w:tcPr>
            <w:tcW w:w="5453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D44" w:rsidRPr="005C1E09" w:rsidRDefault="00A40D44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Защищённые диссертации (кандидатские/докторские) 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496"/>
        <w:gridCol w:w="3081"/>
        <w:gridCol w:w="3028"/>
      </w:tblGrid>
      <w:tr w:rsidR="000A1B39" w:rsidRPr="005C1E09" w:rsidTr="005C1E09">
        <w:tc>
          <w:tcPr>
            <w:tcW w:w="3496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номер информационной карты Диссертации</w:t>
            </w:r>
          </w:p>
        </w:tc>
        <w:tc>
          <w:tcPr>
            <w:tcW w:w="3081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2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</w:tr>
      <w:tr w:rsidR="000A1B39" w:rsidRPr="005C1E09" w:rsidTr="005C1E09">
        <w:tc>
          <w:tcPr>
            <w:tcW w:w="3496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D44" w:rsidRPr="005C1E09" w:rsidRDefault="00A40D44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09">
        <w:rPr>
          <w:rFonts w:ascii="Times New Roman" w:hAnsi="Times New Roman" w:cs="Times New Roman"/>
          <w:sz w:val="24"/>
          <w:szCs w:val="24"/>
        </w:rPr>
        <w:t>РУКОВОДИТЕЛЬ РАБОТЫ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025"/>
        <w:gridCol w:w="4580"/>
      </w:tblGrid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Учёная степень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Учёное звание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WOS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 ID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 ID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ID РИНЦ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9" w:rsidRPr="005C1E09" w:rsidTr="005C1E09">
        <w:tc>
          <w:tcPr>
            <w:tcW w:w="5025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1E0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C1E09">
              <w:rPr>
                <w:rFonts w:ascii="Times New Roman" w:hAnsi="Times New Roman" w:cs="Times New Roman"/>
                <w:sz w:val="24"/>
                <w:szCs w:val="24"/>
              </w:rPr>
              <w:t>-страницу</w:t>
            </w:r>
          </w:p>
        </w:tc>
        <w:tc>
          <w:tcPr>
            <w:tcW w:w="4580" w:type="dxa"/>
          </w:tcPr>
          <w:p w:rsidR="00A40D44" w:rsidRPr="005C1E09" w:rsidRDefault="00A40D44" w:rsidP="005C1E0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E09" w:rsidRDefault="005C1E09" w:rsidP="005C1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исполнители</w:t>
      </w:r>
    </w:p>
    <w:tbl>
      <w:tblPr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004"/>
        <w:gridCol w:w="953"/>
        <w:gridCol w:w="1090"/>
        <w:gridCol w:w="711"/>
        <w:gridCol w:w="701"/>
        <w:gridCol w:w="622"/>
        <w:gridCol w:w="851"/>
        <w:gridCol w:w="991"/>
        <w:gridCol w:w="778"/>
        <w:gridCol w:w="695"/>
        <w:gridCol w:w="1020"/>
      </w:tblGrid>
      <w:tr w:rsidR="001C3E27" w:rsidRPr="00227187" w:rsidTr="00383324">
        <w:tc>
          <w:tcPr>
            <w:tcW w:w="230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 </w:t>
            </w:r>
            <w:proofErr w:type="gramStart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gramEnd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09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Фамилия</w:t>
            </w:r>
          </w:p>
        </w:tc>
        <w:tc>
          <w:tcPr>
            <w:tcW w:w="483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Имя</w:t>
            </w:r>
          </w:p>
        </w:tc>
        <w:tc>
          <w:tcPr>
            <w:tcW w:w="552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Отчество</w:t>
            </w:r>
          </w:p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360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 рождения</w:t>
            </w:r>
            <w:r w:rsidR="0038332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383324">
              <w:rPr>
                <w:rFonts w:ascii="Times New Roman" w:hAnsi="Times New Roman" w:cs="Times New Roman"/>
                <w:sz w:val="24"/>
                <w:szCs w:val="24"/>
              </w:rPr>
              <w:t xml:space="preserve">(в формате </w:t>
            </w:r>
            <w:r w:rsidR="00383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ДД.ММ</w:t>
            </w:r>
            <w:proofErr w:type="gramStart"/>
            <w:r w:rsidR="0038332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383324">
              <w:rPr>
                <w:rFonts w:ascii="Times New Roman" w:hAnsi="Times New Roman" w:cs="Times New Roman"/>
                <w:sz w:val="24"/>
                <w:szCs w:val="24"/>
              </w:rPr>
              <w:t>ГГГ)</w:t>
            </w:r>
          </w:p>
        </w:tc>
        <w:tc>
          <w:tcPr>
            <w:tcW w:w="355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Ученая степень</w:t>
            </w:r>
          </w:p>
        </w:tc>
        <w:tc>
          <w:tcPr>
            <w:tcW w:w="315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Ученое звание</w:t>
            </w:r>
          </w:p>
        </w:tc>
        <w:tc>
          <w:tcPr>
            <w:tcW w:w="431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502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WOS</w:t>
            </w:r>
          </w:p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spellStart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Research</w:t>
            </w:r>
            <w:proofErr w:type="spellEnd"/>
          </w:p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ID</w:t>
            </w:r>
          </w:p>
        </w:tc>
        <w:tc>
          <w:tcPr>
            <w:tcW w:w="394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spellStart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Scopus</w:t>
            </w:r>
            <w:proofErr w:type="spellEnd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Author</w:t>
            </w:r>
            <w:proofErr w:type="spellEnd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ID</w:t>
            </w:r>
          </w:p>
        </w:tc>
        <w:tc>
          <w:tcPr>
            <w:tcW w:w="352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ID</w:t>
            </w:r>
          </w:p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РИНЦ (при наличии)</w:t>
            </w:r>
          </w:p>
        </w:tc>
        <w:tc>
          <w:tcPr>
            <w:tcW w:w="517" w:type="pct"/>
            <w:shd w:val="clear" w:color="auto" w:fill="FFFFFF"/>
            <w:hideMark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Ссылка на </w:t>
            </w:r>
            <w:proofErr w:type="spellStart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web</w:t>
            </w:r>
            <w:proofErr w:type="spellEnd"/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-страницу (при наличии)</w:t>
            </w:r>
          </w:p>
        </w:tc>
      </w:tr>
      <w:tr w:rsidR="001C3E27" w:rsidRPr="00227187" w:rsidTr="00383324">
        <w:tc>
          <w:tcPr>
            <w:tcW w:w="230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718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83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</w:p>
        </w:tc>
        <w:tc>
          <w:tcPr>
            <w:tcW w:w="355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15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31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</w:p>
        </w:tc>
        <w:tc>
          <w:tcPr>
            <w:tcW w:w="394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52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7" w:type="pct"/>
            <w:shd w:val="clear" w:color="auto" w:fill="FFFFFF"/>
          </w:tcPr>
          <w:p w:rsidR="001C3E27" w:rsidRPr="00227187" w:rsidRDefault="001C3E27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383324" w:rsidRPr="00227187" w:rsidTr="00383324">
        <w:tc>
          <w:tcPr>
            <w:tcW w:w="230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09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83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</w:p>
        </w:tc>
        <w:tc>
          <w:tcPr>
            <w:tcW w:w="355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15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31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</w:p>
        </w:tc>
        <w:tc>
          <w:tcPr>
            <w:tcW w:w="394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52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7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383324" w:rsidRPr="00227187" w:rsidTr="00383324">
        <w:tc>
          <w:tcPr>
            <w:tcW w:w="230" w:type="pct"/>
            <w:shd w:val="clear" w:color="auto" w:fill="FFFFFF"/>
          </w:tcPr>
          <w:p w:rsidR="00383324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,,,</w:t>
            </w:r>
          </w:p>
        </w:tc>
        <w:tc>
          <w:tcPr>
            <w:tcW w:w="509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83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</w:p>
        </w:tc>
        <w:tc>
          <w:tcPr>
            <w:tcW w:w="355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15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31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02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en-US" w:eastAsia="ru-RU"/>
              </w:rPr>
            </w:pPr>
          </w:p>
        </w:tc>
        <w:tc>
          <w:tcPr>
            <w:tcW w:w="394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352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17" w:type="pct"/>
            <w:shd w:val="clear" w:color="auto" w:fill="FFFFFF"/>
          </w:tcPr>
          <w:p w:rsidR="00383324" w:rsidRPr="00227187" w:rsidRDefault="00383324" w:rsidP="00FB5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5C1E09" w:rsidRDefault="005C1E09" w:rsidP="001C3E27">
      <w:pPr>
        <w:rPr>
          <w:rFonts w:ascii="Times New Roman" w:hAnsi="Times New Roman" w:cs="Times New Roman"/>
          <w:sz w:val="24"/>
          <w:szCs w:val="24"/>
        </w:rPr>
      </w:pPr>
    </w:p>
    <w:p w:rsidR="00383324" w:rsidRPr="00383324" w:rsidRDefault="00383324" w:rsidP="001C3E2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!!!! </w:t>
      </w:r>
      <w:r w:rsidRPr="003833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 основных исполнителей необходимо указать СНИЛС и ИНН, если не было указано в </w:t>
      </w:r>
      <w:proofErr w:type="spellStart"/>
      <w:r w:rsidRPr="00383324">
        <w:rPr>
          <w:rFonts w:ascii="Times New Roman" w:hAnsi="Times New Roman" w:cs="Times New Roman"/>
          <w:b/>
          <w:color w:val="FF0000"/>
          <w:sz w:val="24"/>
          <w:szCs w:val="24"/>
        </w:rPr>
        <w:t>рег</w:t>
      </w:r>
      <w:proofErr w:type="gramStart"/>
      <w:r w:rsidRPr="00383324">
        <w:rPr>
          <w:rFonts w:ascii="Times New Roman" w:hAnsi="Times New Roman" w:cs="Times New Roman"/>
          <w:b/>
          <w:color w:val="FF0000"/>
          <w:sz w:val="24"/>
          <w:szCs w:val="24"/>
        </w:rPr>
        <w:t>.к</w:t>
      </w:r>
      <w:proofErr w:type="gramEnd"/>
      <w:r w:rsidRPr="00383324">
        <w:rPr>
          <w:rFonts w:ascii="Times New Roman" w:hAnsi="Times New Roman" w:cs="Times New Roman"/>
          <w:b/>
          <w:color w:val="FF0000"/>
          <w:sz w:val="24"/>
          <w:szCs w:val="24"/>
        </w:rPr>
        <w:t>арте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!!!!</w:t>
      </w:r>
      <w:bookmarkStart w:id="0" w:name="_GoBack"/>
      <w:bookmarkEnd w:id="0"/>
    </w:p>
    <w:sectPr w:rsidR="00383324" w:rsidRPr="0038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00625"/>
    <w:multiLevelType w:val="hybridMultilevel"/>
    <w:tmpl w:val="724A15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E222F"/>
    <w:multiLevelType w:val="hybridMultilevel"/>
    <w:tmpl w:val="816A3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6A"/>
    <w:rsid w:val="000A1B39"/>
    <w:rsid w:val="00175A6A"/>
    <w:rsid w:val="001C3E27"/>
    <w:rsid w:val="00377AB9"/>
    <w:rsid w:val="00383324"/>
    <w:rsid w:val="004F0DE7"/>
    <w:rsid w:val="005C1E09"/>
    <w:rsid w:val="006A4027"/>
    <w:rsid w:val="00A0076E"/>
    <w:rsid w:val="00A40D44"/>
    <w:rsid w:val="00B83234"/>
    <w:rsid w:val="00D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27"/>
    <w:pPr>
      <w:ind w:left="720"/>
      <w:contextualSpacing/>
    </w:pPr>
  </w:style>
  <w:style w:type="character" w:customStyle="1" w:styleId="bookmark">
    <w:name w:val="bookmark"/>
    <w:basedOn w:val="a0"/>
    <w:rsid w:val="006A4027"/>
  </w:style>
  <w:style w:type="character" w:customStyle="1" w:styleId="w9">
    <w:name w:val="w9"/>
    <w:basedOn w:val="a0"/>
    <w:rsid w:val="006A4027"/>
  </w:style>
  <w:style w:type="table" w:styleId="a4">
    <w:name w:val="Table Grid"/>
    <w:basedOn w:val="a1"/>
    <w:uiPriority w:val="59"/>
    <w:rsid w:val="006A4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F0D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27"/>
    <w:pPr>
      <w:ind w:left="720"/>
      <w:contextualSpacing/>
    </w:pPr>
  </w:style>
  <w:style w:type="character" w:customStyle="1" w:styleId="bookmark">
    <w:name w:val="bookmark"/>
    <w:basedOn w:val="a0"/>
    <w:rsid w:val="006A4027"/>
  </w:style>
  <w:style w:type="character" w:customStyle="1" w:styleId="w9">
    <w:name w:val="w9"/>
    <w:basedOn w:val="a0"/>
    <w:rsid w:val="006A4027"/>
  </w:style>
  <w:style w:type="table" w:styleId="a4">
    <w:name w:val="Table Grid"/>
    <w:basedOn w:val="a1"/>
    <w:uiPriority w:val="59"/>
    <w:rsid w:val="006A4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F0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h.stihi24.ru/wp-content/uploads/2016/02/oecd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grnt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cpir.ru/business/prioritety-nauchno-tekhnologicheskogo-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DBEF-C32D-47E1-A34C-FD3ADE0A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Вероника Евгеньевна</dc:creator>
  <cp:keywords/>
  <dc:description/>
  <cp:lastModifiedBy>Захарова Вероника Евгеньевна</cp:lastModifiedBy>
  <cp:revision>6</cp:revision>
  <dcterms:created xsi:type="dcterms:W3CDTF">2021-11-25T14:00:00Z</dcterms:created>
  <dcterms:modified xsi:type="dcterms:W3CDTF">2021-12-22T09:10:00Z</dcterms:modified>
</cp:coreProperties>
</file>