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E2" w:rsidRPr="00D677B8" w:rsidRDefault="00561BE2" w:rsidP="00DC4159">
      <w:pPr>
        <w:spacing w:after="0"/>
        <w:jc w:val="center"/>
        <w:rPr>
          <w:rFonts w:ascii="Times New Roman" w:hAnsi="Times New Roman"/>
          <w:b/>
        </w:rPr>
      </w:pPr>
      <w:r w:rsidRPr="00D677B8"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tbl>
      <w:tblPr>
        <w:tblW w:w="0" w:type="auto"/>
        <w:tblInd w:w="-176" w:type="dxa"/>
        <w:tblLook w:val="01E0"/>
      </w:tblPr>
      <w:tblGrid>
        <w:gridCol w:w="424"/>
        <w:gridCol w:w="9606"/>
      </w:tblGrid>
      <w:tr w:rsidR="00561BE2" w:rsidRPr="004A4894" w:rsidTr="00EF0BC6">
        <w:trPr>
          <w:trHeight w:val="765"/>
        </w:trPr>
        <w:tc>
          <w:tcPr>
            <w:tcW w:w="434" w:type="dxa"/>
          </w:tcPr>
          <w:p w:rsidR="00561BE2" w:rsidRPr="004A4894" w:rsidRDefault="00561BE2" w:rsidP="00DC4159">
            <w:pPr>
              <w:spacing w:after="0"/>
              <w:ind w:left="-567" w:right="-284"/>
            </w:pPr>
          </w:p>
          <w:p w:rsidR="00561BE2" w:rsidRPr="004A4894" w:rsidRDefault="00561BE2" w:rsidP="00DC4159">
            <w:pPr>
              <w:spacing w:after="0"/>
              <w:ind w:left="-567" w:right="-284"/>
            </w:pPr>
            <w:r w:rsidRPr="004A4894">
              <w:t xml:space="preserve">   </w:t>
            </w:r>
            <w:r w:rsidRPr="004A4894">
              <w:rPr>
                <w:b/>
              </w:rPr>
              <w:t>КГ</w:t>
            </w:r>
          </w:p>
        </w:tc>
        <w:tc>
          <w:tcPr>
            <w:tcW w:w="9974" w:type="dxa"/>
          </w:tcPr>
          <w:p w:rsidR="00561BE2" w:rsidRPr="00D677B8" w:rsidRDefault="00561BE2" w:rsidP="00DC4159">
            <w:pPr>
              <w:spacing w:after="0"/>
              <w:ind w:left="-567" w:right="-284"/>
              <w:rPr>
                <w:rFonts w:ascii="Times New Roman" w:hAnsi="Times New Roman"/>
                <w:b/>
              </w:rPr>
            </w:pPr>
          </w:p>
          <w:p w:rsidR="00561BE2" w:rsidRDefault="00561BE2" w:rsidP="00DC4159">
            <w:pPr>
              <w:spacing w:after="0" w:line="240" w:lineRule="atLeast"/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D677B8">
              <w:rPr>
                <w:rFonts w:ascii="Times New Roman" w:hAnsi="Times New Roman"/>
                <w:b/>
              </w:rPr>
              <w:t>ФГБОУ ВО «КАЗАНСКИЙ ГОСУДАРСТВЕННЫЙ ЭНЕРГЕТИЧЕСКИЙ УНИВЕРСИТЕТ»</w:t>
            </w:r>
          </w:p>
          <w:p w:rsidR="00D677B8" w:rsidRPr="00126D7B" w:rsidRDefault="00126D7B" w:rsidP="00DC4159">
            <w:pPr>
              <w:spacing w:after="0" w:line="240" w:lineRule="atLeast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D7B">
              <w:rPr>
                <w:rFonts w:ascii="Times New Roman" w:hAnsi="Times New Roman"/>
                <w:sz w:val="28"/>
                <w:szCs w:val="28"/>
              </w:rPr>
              <w:t>Кафедра «Иностранные языки»</w:t>
            </w:r>
          </w:p>
          <w:p w:rsidR="00126D7B" w:rsidRPr="00126D7B" w:rsidRDefault="00126D7B" w:rsidP="00DC4159">
            <w:pPr>
              <w:spacing w:after="0" w:line="240" w:lineRule="atLeast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61BE2" w:rsidRPr="004A4894" w:rsidRDefault="00070598" w:rsidP="00561BE2">
      <w:pPr>
        <w:ind w:left="-567" w:right="-284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274820" cy="2118360"/>
            <wp:effectExtent l="0" t="0" r="0" b="0"/>
            <wp:docPr id="1" name="Рисунок 1" descr="http://www.kgeu.ru/images/foto_kg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geu.ru/images/foto_kg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6B" w:rsidRPr="005535A7" w:rsidRDefault="00F6241C" w:rsidP="00561BE2">
      <w:pPr>
        <w:spacing w:after="0" w:line="240" w:lineRule="auto"/>
        <w:rPr>
          <w:rFonts w:ascii="Gilroy Bold" w:hAnsi="Gilroy Bold"/>
          <w:color w:val="003DA5"/>
          <w:sz w:val="20"/>
        </w:rPr>
      </w:pPr>
      <w:r w:rsidRPr="00F6241C">
        <w:rPr>
          <w:noProof/>
          <w:lang w:eastAsia="ru-RU"/>
        </w:rPr>
        <w:pict>
          <v:line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2pt,4.95pt" to="35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" strokecolor="#003da5" strokeweight=".55pt">
            <o:lock v:ext="edit" shapetype="f"/>
          </v:line>
        </w:pict>
      </w:r>
    </w:p>
    <w:p w:rsidR="004F376B" w:rsidRPr="00561BE2" w:rsidRDefault="004F376B" w:rsidP="005535A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561BE2">
        <w:rPr>
          <w:rFonts w:ascii="Times New Roman" w:hAnsi="Times New Roman"/>
          <w:sz w:val="20"/>
        </w:rPr>
        <w:t xml:space="preserve">420066, Россия, г. Казань ул. </w:t>
      </w:r>
      <w:proofErr w:type="spellStart"/>
      <w:r w:rsidRPr="00561BE2">
        <w:rPr>
          <w:rFonts w:ascii="Times New Roman" w:hAnsi="Times New Roman"/>
          <w:sz w:val="20"/>
        </w:rPr>
        <w:t>Красносельская</w:t>
      </w:r>
      <w:proofErr w:type="spellEnd"/>
      <w:r w:rsidRPr="00561BE2">
        <w:rPr>
          <w:rFonts w:ascii="Times New Roman" w:hAnsi="Times New Roman"/>
          <w:sz w:val="20"/>
        </w:rPr>
        <w:t>, 51</w:t>
      </w:r>
    </w:p>
    <w:p w:rsidR="004F376B" w:rsidRPr="00561BE2" w:rsidRDefault="004F376B" w:rsidP="005535A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561BE2">
        <w:rPr>
          <w:rFonts w:ascii="Times New Roman" w:hAnsi="Times New Roman"/>
          <w:sz w:val="20"/>
        </w:rPr>
        <w:t>тел.: (843) 519-42-20 | факс: (843) 519-42-23</w:t>
      </w:r>
    </w:p>
    <w:p w:rsidR="004F376B" w:rsidRPr="00561BE2" w:rsidRDefault="00561BE2" w:rsidP="00561BE2">
      <w:pPr>
        <w:tabs>
          <w:tab w:val="center" w:pos="4535"/>
          <w:tab w:val="left" w:pos="5663"/>
        </w:tabs>
        <w:spacing w:after="0" w:line="240" w:lineRule="auto"/>
        <w:rPr>
          <w:rFonts w:ascii="Times New Roman" w:hAnsi="Times New Roman"/>
          <w:sz w:val="20"/>
        </w:rPr>
      </w:pPr>
      <w:r w:rsidRPr="00561BE2">
        <w:rPr>
          <w:rFonts w:ascii="Times New Roman" w:hAnsi="Times New Roman"/>
          <w:sz w:val="20"/>
        </w:rPr>
        <w:tab/>
      </w:r>
      <w:r w:rsidR="004F376B" w:rsidRPr="00561BE2">
        <w:rPr>
          <w:rFonts w:ascii="Times New Roman" w:hAnsi="Times New Roman"/>
          <w:sz w:val="20"/>
        </w:rPr>
        <w:t>kgeu@kgeu.ru</w:t>
      </w:r>
    </w:p>
    <w:p w:rsidR="004F376B" w:rsidRDefault="004F376B" w:rsidP="00976682">
      <w:pPr>
        <w:spacing w:after="0" w:line="240" w:lineRule="auto"/>
        <w:rPr>
          <w:rFonts w:ascii="Gilroy" w:hAnsi="Gilroy"/>
          <w:color w:val="003DA5"/>
          <w:sz w:val="20"/>
        </w:rPr>
      </w:pPr>
    </w:p>
    <w:p w:rsidR="00561BE2" w:rsidRPr="00126D7B" w:rsidRDefault="00B26F5B" w:rsidP="00AA14E8">
      <w:pPr>
        <w:spacing w:after="0" w:line="240" w:lineRule="auto"/>
        <w:jc w:val="center"/>
        <w:rPr>
          <w:rFonts w:ascii="Gilroy" w:hAnsi="Gilroy"/>
          <w:b/>
          <w:color w:val="003DA5"/>
          <w:sz w:val="20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26F5B">
        <w:rPr>
          <w:rFonts w:ascii="Times New Roman" w:hAnsi="Times New Roman"/>
          <w:b/>
          <w:sz w:val="28"/>
          <w:szCs w:val="28"/>
        </w:rPr>
        <w:t xml:space="preserve"> </w:t>
      </w:r>
      <w:r w:rsidR="00126D7B" w:rsidRPr="00126D7B">
        <w:rPr>
          <w:rFonts w:ascii="Times New Roman" w:hAnsi="Times New Roman"/>
          <w:b/>
          <w:sz w:val="28"/>
          <w:szCs w:val="28"/>
        </w:rPr>
        <w:t>Международная научно-практическая конференция</w:t>
      </w:r>
    </w:p>
    <w:p w:rsidR="00AA14E8" w:rsidRDefault="00AA14E8" w:rsidP="00AA1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76B" w:rsidRPr="00AA14E8" w:rsidRDefault="00126D7B" w:rsidP="00AA1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4E8">
        <w:rPr>
          <w:rFonts w:ascii="Times New Roman" w:hAnsi="Times New Roman"/>
          <w:b/>
          <w:sz w:val="28"/>
          <w:szCs w:val="28"/>
        </w:rPr>
        <w:t>«ИНОЯЗЫЧНОЕ ОБРАЗОВАНИЕ В СОВРЕМЕННЫХ РЕАЛИЯХ: ПРОБЛЕМЫ И ВЕКТОРЫ РАЗВИТИЯ»</w:t>
      </w:r>
    </w:p>
    <w:p w:rsidR="004F376B" w:rsidRPr="00561BE2" w:rsidRDefault="00126D7B" w:rsidP="00AA14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7-8 ноября 2024</w:t>
      </w:r>
      <w:r w:rsidR="00AA14E8">
        <w:rPr>
          <w:rFonts w:ascii="Times New Roman" w:hAnsi="Times New Roman"/>
          <w:b/>
          <w:sz w:val="28"/>
          <w:szCs w:val="28"/>
        </w:rPr>
        <w:t xml:space="preserve"> года,</w:t>
      </w:r>
      <w:r w:rsidR="004F376B" w:rsidRPr="00561B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A14E8">
        <w:rPr>
          <w:rFonts w:ascii="Times New Roman" w:hAnsi="Times New Roman"/>
          <w:b/>
          <w:sz w:val="28"/>
          <w:szCs w:val="28"/>
          <w:lang w:eastAsia="ru-RU"/>
        </w:rPr>
        <w:t>г. Казань</w:t>
      </w:r>
    </w:p>
    <w:p w:rsidR="00AA14E8" w:rsidRDefault="00AA14E8" w:rsidP="00AA14E8">
      <w:pPr>
        <w:spacing w:after="0" w:line="220" w:lineRule="atLeast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</w:p>
    <w:p w:rsidR="004F376B" w:rsidRDefault="00AA14E8" w:rsidP="00AA14E8">
      <w:pPr>
        <w:spacing w:after="0" w:line="220" w:lineRule="atLeast"/>
        <w:ind w:firstLine="709"/>
        <w:jc w:val="center"/>
        <w:textAlignment w:val="baseline"/>
        <w:rPr>
          <w:rFonts w:ascii="Times New Roman" w:hAnsi="Times New Roman"/>
          <w:b/>
          <w:bCs/>
          <w:i/>
          <w:bdr w:val="none" w:sz="0" w:space="0" w:color="auto" w:frame="1"/>
          <w:lang w:eastAsia="ru-RU"/>
        </w:rPr>
      </w:pPr>
      <w:r w:rsidRPr="00AA14E8">
        <w:rPr>
          <w:rFonts w:ascii="Times New Roman" w:hAnsi="Times New Roman"/>
          <w:i/>
          <w:sz w:val="28"/>
          <w:szCs w:val="28"/>
          <w:lang w:eastAsia="ru-RU"/>
        </w:rPr>
        <w:t>ИНФОРМАЦИОННОЕ ПИСЬМО</w:t>
      </w:r>
    </w:p>
    <w:p w:rsidR="00AA14E8" w:rsidRDefault="00AA14E8" w:rsidP="00AA14E8">
      <w:pPr>
        <w:shd w:val="clear" w:color="auto" w:fill="FFFFFF"/>
        <w:spacing w:after="0" w:line="22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A14E8" w:rsidRPr="00AA14E8" w:rsidRDefault="00AA14E8" w:rsidP="00DC41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A14E8">
        <w:rPr>
          <w:rFonts w:ascii="Times New Roman" w:hAnsi="Times New Roman"/>
          <w:b/>
          <w:sz w:val="24"/>
          <w:szCs w:val="24"/>
        </w:rPr>
        <w:t>УВАЖАЕМЫЕ</w:t>
      </w:r>
      <w:r w:rsidRPr="00AA14E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AA14E8">
        <w:rPr>
          <w:rFonts w:ascii="Times New Roman" w:hAnsi="Times New Roman"/>
          <w:b/>
          <w:sz w:val="24"/>
          <w:szCs w:val="24"/>
        </w:rPr>
        <w:t>КОЛЛЕГИ!</w:t>
      </w:r>
    </w:p>
    <w:p w:rsidR="008B7E77" w:rsidRDefault="008B7E77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4E8" w:rsidRPr="00AA14E8" w:rsidRDefault="00AA14E8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AA14E8">
        <w:rPr>
          <w:rFonts w:ascii="Times New Roman" w:hAnsi="Times New Roman"/>
          <w:sz w:val="24"/>
          <w:szCs w:val="24"/>
        </w:rPr>
        <w:t>7-8 ноября 2024 года в</w:t>
      </w:r>
      <w:r w:rsidRPr="00AA14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14E8">
        <w:rPr>
          <w:rFonts w:ascii="Times New Roman" w:hAnsi="Times New Roman"/>
          <w:sz w:val="24"/>
          <w:szCs w:val="24"/>
        </w:rPr>
        <w:t>Казанском</w:t>
      </w:r>
      <w:r w:rsidRPr="00AA14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14E8">
        <w:rPr>
          <w:rFonts w:ascii="Times New Roman" w:hAnsi="Times New Roman"/>
          <w:sz w:val="24"/>
          <w:szCs w:val="24"/>
        </w:rPr>
        <w:t>государственном</w:t>
      </w:r>
      <w:r w:rsidRPr="00AA14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14E8">
        <w:rPr>
          <w:rFonts w:ascii="Times New Roman" w:hAnsi="Times New Roman"/>
          <w:sz w:val="24"/>
          <w:szCs w:val="24"/>
        </w:rPr>
        <w:t>энергетическом</w:t>
      </w:r>
      <w:r w:rsidRPr="00AA14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14E8">
        <w:rPr>
          <w:rFonts w:ascii="Times New Roman" w:hAnsi="Times New Roman"/>
          <w:sz w:val="24"/>
          <w:szCs w:val="24"/>
        </w:rPr>
        <w:t>университете</w:t>
      </w:r>
      <w:r w:rsidRPr="00AA14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14E8">
        <w:rPr>
          <w:rFonts w:ascii="Times New Roman" w:hAnsi="Times New Roman"/>
          <w:sz w:val="24"/>
          <w:szCs w:val="24"/>
        </w:rPr>
        <w:t>проводится</w:t>
      </w:r>
      <w:r w:rsidRPr="00AA14E8">
        <w:rPr>
          <w:rFonts w:ascii="Times New Roman" w:hAnsi="Times New Roman"/>
          <w:b/>
          <w:sz w:val="24"/>
          <w:szCs w:val="24"/>
        </w:rPr>
        <w:t xml:space="preserve"> </w:t>
      </w:r>
      <w:r w:rsidR="00B26F5B" w:rsidRPr="00B26F5B">
        <w:rPr>
          <w:rFonts w:ascii="Times New Roman" w:hAnsi="Times New Roman"/>
          <w:sz w:val="24"/>
          <w:szCs w:val="24"/>
          <w:lang w:val="en-US"/>
        </w:rPr>
        <w:t>II</w:t>
      </w:r>
      <w:r w:rsidR="00B26F5B" w:rsidRPr="00B26F5B">
        <w:rPr>
          <w:rFonts w:ascii="Times New Roman" w:hAnsi="Times New Roman"/>
          <w:b/>
          <w:sz w:val="24"/>
          <w:szCs w:val="24"/>
        </w:rPr>
        <w:t xml:space="preserve"> </w:t>
      </w:r>
      <w:r w:rsidRPr="00AA14E8">
        <w:rPr>
          <w:rFonts w:ascii="Times New Roman" w:hAnsi="Times New Roman"/>
          <w:sz w:val="24"/>
          <w:szCs w:val="24"/>
        </w:rPr>
        <w:t>Международная научно-практическая конференция</w:t>
      </w:r>
    </w:p>
    <w:p w:rsidR="004F376B" w:rsidRPr="008D048C" w:rsidRDefault="004F376B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A61EC0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Цель Конференции:</w:t>
      </w:r>
      <w:r w:rsidRPr="00A61EC0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8D048C">
        <w:rPr>
          <w:rFonts w:ascii="Times New Roman" w:hAnsi="Times New Roman"/>
          <w:color w:val="1A1A1A"/>
          <w:sz w:val="24"/>
          <w:szCs w:val="24"/>
        </w:rPr>
        <w:t>систематизирование научно-практического опыта работы</w:t>
      </w:r>
      <w:r w:rsidRPr="008D048C">
        <w:rPr>
          <w:rFonts w:ascii="Times New Roman" w:hAnsi="Times New Roman"/>
          <w:sz w:val="24"/>
          <w:szCs w:val="24"/>
          <w:lang w:eastAsia="zh-CN"/>
        </w:rPr>
        <w:t xml:space="preserve"> в образовательных организациях высшего образования,</w:t>
      </w:r>
      <w:r w:rsidRPr="008D048C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8D048C">
        <w:rPr>
          <w:rFonts w:ascii="Times New Roman" w:hAnsi="Times New Roman"/>
          <w:color w:val="1A1A1A"/>
          <w:sz w:val="24"/>
          <w:szCs w:val="24"/>
          <w:lang w:eastAsia="ru-RU"/>
        </w:rPr>
        <w:t>поиск инновационных стратегий и технологий обучения для методики преподавания иностранного языка, способствующие развитию востребованных компетенций XXI века, используя потенциал предмета «иностранный язык».</w:t>
      </w:r>
    </w:p>
    <w:p w:rsidR="004F376B" w:rsidRPr="008D048C" w:rsidRDefault="004F376B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8D048C">
        <w:rPr>
          <w:rFonts w:ascii="Times New Roman" w:hAnsi="Times New Roman"/>
          <w:color w:val="1A1A1A"/>
          <w:sz w:val="24"/>
          <w:szCs w:val="24"/>
          <w:lang w:eastAsia="ru-RU"/>
        </w:rPr>
        <w:t>К участию в конференции приглашаются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учёные,</w:t>
      </w:r>
      <w:r w:rsidRPr="008D048C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преподаватели образовательных организаций высшего 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образования</w:t>
      </w:r>
      <w:r w:rsidR="00AA14E8">
        <w:rPr>
          <w:rFonts w:ascii="Times New Roman" w:hAnsi="Times New Roman"/>
          <w:color w:val="1A1A1A"/>
          <w:sz w:val="24"/>
          <w:szCs w:val="24"/>
          <w:lang w:eastAsia="ru-RU"/>
        </w:rPr>
        <w:t>, аспиранты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.</w:t>
      </w:r>
    </w:p>
    <w:p w:rsidR="004F376B" w:rsidRPr="008D048C" w:rsidRDefault="004F376B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</w:pP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Рабочий язык конференции: </w:t>
      </w:r>
      <w:r w:rsidRPr="005729F1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русский, английский</w:t>
      </w: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.</w:t>
      </w:r>
    </w:p>
    <w:p w:rsidR="004F376B" w:rsidRPr="00054D61" w:rsidRDefault="00054D61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054D61">
        <w:rPr>
          <w:rFonts w:ascii="Times New Roman" w:hAnsi="Times New Roman"/>
          <w:sz w:val="24"/>
          <w:szCs w:val="24"/>
        </w:rPr>
        <w:t>По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результатам проведения конференции планируется издание электронного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сборника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материалов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конференции.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Сборник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будет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размещен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в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электронной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библиотеке elibrary.ru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с</w:t>
      </w:r>
      <w:r w:rsidRPr="00054D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индексацией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в</w:t>
      </w:r>
      <w:r w:rsidRPr="00054D6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54D61">
        <w:rPr>
          <w:rFonts w:ascii="Times New Roman" w:hAnsi="Times New Roman"/>
          <w:b/>
          <w:sz w:val="24"/>
          <w:szCs w:val="24"/>
        </w:rPr>
        <w:t>РИНЦ</w:t>
      </w:r>
      <w:r w:rsidRPr="00054D61">
        <w:rPr>
          <w:rFonts w:ascii="Times New Roman" w:hAnsi="Times New Roman"/>
          <w:sz w:val="24"/>
          <w:szCs w:val="24"/>
        </w:rPr>
        <w:t>.</w:t>
      </w:r>
      <w:r w:rsidRPr="00054D6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Участие</w:t>
      </w:r>
      <w:r w:rsidRPr="00054D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в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конференции</w:t>
      </w:r>
      <w:r w:rsidRPr="00054D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54D61">
        <w:rPr>
          <w:rFonts w:ascii="Times New Roman" w:hAnsi="Times New Roman"/>
          <w:b/>
          <w:sz w:val="24"/>
          <w:szCs w:val="24"/>
        </w:rPr>
        <w:t>БЕСПЛАТНОЕ</w:t>
      </w:r>
      <w:r w:rsidRPr="00054D61">
        <w:rPr>
          <w:rFonts w:ascii="Times New Roman" w:hAnsi="Times New Roman"/>
          <w:sz w:val="24"/>
          <w:szCs w:val="24"/>
        </w:rPr>
        <w:t>.</w:t>
      </w:r>
    </w:p>
    <w:p w:rsidR="00054D61" w:rsidRPr="00054D61" w:rsidRDefault="00054D61" w:rsidP="00DC41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991">
        <w:rPr>
          <w:rFonts w:ascii="Times New Roman" w:hAnsi="Times New Roman"/>
          <w:sz w:val="24"/>
          <w:szCs w:val="24"/>
          <w:lang w:eastAsia="ru-RU"/>
        </w:rPr>
        <w:t xml:space="preserve">В рамках Конференции предусмотрены </w:t>
      </w:r>
      <w:r w:rsidRPr="00054D61">
        <w:rPr>
          <w:rFonts w:ascii="Times New Roman" w:hAnsi="Times New Roman"/>
          <w:b/>
          <w:sz w:val="24"/>
          <w:szCs w:val="24"/>
          <w:u w:val="single"/>
          <w:lang w:eastAsia="ru-RU"/>
        </w:rPr>
        <w:t>курсы повышения квалификации</w:t>
      </w:r>
      <w:r w:rsidRPr="003939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3814">
        <w:rPr>
          <w:rFonts w:ascii="Times New Roman" w:hAnsi="Times New Roman"/>
          <w:sz w:val="24"/>
          <w:szCs w:val="24"/>
        </w:rPr>
        <w:t>по программе «Филологические науки: вопросы теории и практики</w:t>
      </w:r>
      <w:r>
        <w:rPr>
          <w:rFonts w:ascii="Times New Roman" w:hAnsi="Times New Roman"/>
          <w:sz w:val="24"/>
          <w:szCs w:val="24"/>
        </w:rPr>
        <w:t xml:space="preserve"> в образовательном процессе высшей школы</w:t>
      </w:r>
      <w:r w:rsidRPr="0046381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54D61">
        <w:rPr>
          <w:rFonts w:ascii="Times New Roman" w:hAnsi="Times New Roman"/>
          <w:sz w:val="24"/>
          <w:szCs w:val="24"/>
        </w:rPr>
        <w:t>По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завершению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конференции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выдаются</w:t>
      </w:r>
      <w:r w:rsidRPr="00054D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удостоверения государственного образца (16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4D6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асов</w:t>
      </w:r>
      <w:r w:rsidRPr="00054D61">
        <w:rPr>
          <w:rFonts w:ascii="Times New Roman" w:hAnsi="Times New Roman"/>
          <w:sz w:val="24"/>
          <w:szCs w:val="24"/>
        </w:rPr>
        <w:t xml:space="preserve">), </w:t>
      </w:r>
      <w:r w:rsidRPr="00B26F5B">
        <w:rPr>
          <w:rFonts w:ascii="Times New Roman" w:hAnsi="Times New Roman"/>
          <w:b/>
          <w:sz w:val="24"/>
          <w:szCs w:val="24"/>
        </w:rPr>
        <w:t>тем, кто предоставил статью для участия в конференции</w:t>
      </w:r>
      <w:r w:rsidRPr="00054D61">
        <w:rPr>
          <w:rFonts w:ascii="Times New Roman" w:hAnsi="Times New Roman"/>
          <w:sz w:val="24"/>
          <w:szCs w:val="24"/>
        </w:rPr>
        <w:t xml:space="preserve">. </w:t>
      </w:r>
    </w:p>
    <w:p w:rsidR="008B7E77" w:rsidRPr="00DE6C82" w:rsidRDefault="00054D61" w:rsidP="00DE6C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Ссылка для </w:t>
      </w:r>
      <w:r w:rsidR="00EF3475" w:rsidRPr="00EF3475">
        <w:rPr>
          <w:rFonts w:ascii="Times New Roman" w:hAnsi="Times New Roman"/>
          <w:b/>
          <w:sz w:val="24"/>
          <w:szCs w:val="24"/>
          <w:u w:val="single"/>
        </w:rPr>
        <w:t>обязательной</w:t>
      </w:r>
      <w:r w:rsidR="00EF3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регистрации на повышение квалификации </w:t>
      </w:r>
      <w:hyperlink r:id="rId6" w:history="1">
        <w:r w:rsidR="00DE6C82" w:rsidRPr="002C03B5">
          <w:rPr>
            <w:rStyle w:val="a3"/>
            <w:rFonts w:ascii="Times New Roman" w:hAnsi="Times New Roman"/>
          </w:rPr>
          <w:t>https://forms.yandex.ru/cloud/66d86b89d04688df5f271b59/</w:t>
        </w:r>
      </w:hyperlink>
    </w:p>
    <w:p w:rsidR="004F376B" w:rsidRPr="00EF3475" w:rsidRDefault="00EF3475" w:rsidP="00DC4159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  <w:bdr w:val="none" w:sz="0" w:space="0" w:color="auto" w:frame="1"/>
          <w:lang w:eastAsia="ru-RU"/>
        </w:rPr>
      </w:pPr>
      <w:r w:rsidRPr="00EF3475">
        <w:rPr>
          <w:rFonts w:ascii="Times New Roman" w:hAnsi="Times New Roman"/>
          <w:b/>
          <w:sz w:val="26"/>
          <w:szCs w:val="26"/>
          <w:lang w:eastAsia="ru-RU"/>
        </w:rPr>
        <w:t>Н</w:t>
      </w:r>
      <w:r w:rsidR="008B7E77">
        <w:rPr>
          <w:rFonts w:ascii="Times New Roman" w:hAnsi="Times New Roman"/>
          <w:b/>
          <w:sz w:val="26"/>
          <w:szCs w:val="26"/>
          <w:lang w:eastAsia="ru-RU"/>
        </w:rPr>
        <w:t>АУЧНЫЕ НАПРАВЛЕНИЯ</w:t>
      </w:r>
      <w:r w:rsidR="00393991" w:rsidRPr="00EF3475">
        <w:rPr>
          <w:rFonts w:ascii="Times New Roman" w:hAnsi="Times New Roman"/>
          <w:b/>
          <w:sz w:val="26"/>
          <w:szCs w:val="26"/>
          <w:lang w:eastAsia="ru-RU"/>
        </w:rPr>
        <w:t xml:space="preserve"> (</w:t>
      </w:r>
      <w:r w:rsidR="008B7E77">
        <w:rPr>
          <w:rFonts w:ascii="Times New Roman" w:hAnsi="Times New Roman"/>
          <w:b/>
          <w:sz w:val="26"/>
          <w:szCs w:val="26"/>
          <w:lang w:eastAsia="ru-RU"/>
        </w:rPr>
        <w:t>СЕКЦИИ</w:t>
      </w:r>
      <w:r w:rsidR="00393991" w:rsidRPr="00EF3475">
        <w:rPr>
          <w:rFonts w:ascii="Times New Roman" w:hAnsi="Times New Roman"/>
          <w:b/>
          <w:sz w:val="26"/>
          <w:szCs w:val="26"/>
          <w:lang w:eastAsia="ru-RU"/>
        </w:rPr>
        <w:t>) К</w:t>
      </w:r>
      <w:r w:rsidR="008B7E77">
        <w:rPr>
          <w:rFonts w:ascii="Times New Roman" w:hAnsi="Times New Roman"/>
          <w:b/>
          <w:sz w:val="26"/>
          <w:szCs w:val="26"/>
          <w:lang w:eastAsia="ru-RU"/>
        </w:rPr>
        <w:t>ОНФЕРЕНЦИИ</w:t>
      </w:r>
      <w:r w:rsidR="00393991" w:rsidRPr="00EF347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F3475" w:rsidRDefault="00EF3475" w:rsidP="008B7E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F376B" w:rsidRPr="005729F1" w:rsidRDefault="004F376B" w:rsidP="00DC415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5729F1">
        <w:rPr>
          <w:rFonts w:ascii="Times New Roman" w:hAnsi="Times New Roman"/>
          <w:sz w:val="24"/>
          <w:szCs w:val="24"/>
        </w:rPr>
        <w:t>1. Филологические науки: вопросы теории и практики.</w:t>
      </w:r>
    </w:p>
    <w:p w:rsidR="004F376B" w:rsidRPr="005729F1" w:rsidRDefault="004F376B" w:rsidP="00DC415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5729F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5729F1">
        <w:rPr>
          <w:rFonts w:ascii="Times New Roman" w:hAnsi="Times New Roman"/>
          <w:sz w:val="24"/>
          <w:szCs w:val="24"/>
        </w:rPr>
        <w:t>Современные аспекты преподавания иностранных языков и русского как иностранного.</w:t>
      </w:r>
    </w:p>
    <w:p w:rsidR="00F8529E" w:rsidRPr="009D3881" w:rsidRDefault="004F376B" w:rsidP="00DC41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9F1">
        <w:rPr>
          <w:rFonts w:ascii="Times New Roman" w:hAnsi="Times New Roman"/>
          <w:sz w:val="24"/>
          <w:szCs w:val="24"/>
        </w:rPr>
        <w:t>3. Особенности реализации дисциплин гуманитарного и социально-экономического профиля в вузе.</w:t>
      </w:r>
    </w:p>
    <w:p w:rsidR="00F8529E" w:rsidRDefault="00F8529E" w:rsidP="00DC41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76B" w:rsidRPr="00EF3475" w:rsidRDefault="004F376B" w:rsidP="00DC41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6"/>
          <w:szCs w:val="26"/>
          <w:lang w:eastAsia="ru-RU"/>
        </w:rPr>
      </w:pPr>
      <w:r w:rsidRPr="00EF3475">
        <w:rPr>
          <w:rFonts w:ascii="Times New Roman" w:hAnsi="Times New Roman"/>
          <w:b/>
          <w:color w:val="1A1A1A"/>
          <w:sz w:val="26"/>
          <w:szCs w:val="26"/>
          <w:lang w:eastAsia="ru-RU"/>
        </w:rPr>
        <w:t>У</w:t>
      </w:r>
      <w:r w:rsidR="008B7E77">
        <w:rPr>
          <w:rFonts w:ascii="Times New Roman" w:hAnsi="Times New Roman"/>
          <w:b/>
          <w:color w:val="1A1A1A"/>
          <w:sz w:val="26"/>
          <w:szCs w:val="26"/>
          <w:lang w:eastAsia="ru-RU"/>
        </w:rPr>
        <w:t>СЛОВИЯ УЧАСТИЯ В КОНФЕРЕНЦИИ</w:t>
      </w:r>
    </w:p>
    <w:p w:rsidR="00EF3475" w:rsidRDefault="00EF3475" w:rsidP="008B7E77">
      <w:pPr>
        <w:pStyle w:val="a4"/>
        <w:ind w:firstLine="709"/>
        <w:jc w:val="center"/>
      </w:pPr>
    </w:p>
    <w:p w:rsidR="00EF3475" w:rsidRPr="00EF3475" w:rsidRDefault="00EF3475" w:rsidP="00DC4159">
      <w:pPr>
        <w:pStyle w:val="a4"/>
        <w:ind w:firstLine="709"/>
        <w:jc w:val="both"/>
      </w:pPr>
      <w:r w:rsidRPr="00EF3475">
        <w:t>Настоящее информационное письмо является приглашением к участию в конференции.</w:t>
      </w:r>
      <w:r w:rsidRPr="00EF3475">
        <w:rPr>
          <w:spacing w:val="-58"/>
        </w:rPr>
        <w:t xml:space="preserve"> </w:t>
      </w:r>
      <w:r w:rsidRPr="00EF3475">
        <w:t>Публикация</w:t>
      </w:r>
      <w:r w:rsidRPr="00EF3475">
        <w:rPr>
          <w:spacing w:val="1"/>
        </w:rPr>
        <w:t xml:space="preserve"> </w:t>
      </w:r>
      <w:r w:rsidRPr="00EF3475">
        <w:t xml:space="preserve">статей </w:t>
      </w:r>
      <w:r w:rsidRPr="00EF3475">
        <w:rPr>
          <w:b/>
        </w:rPr>
        <w:t>БЕСПЛАТНАЯ</w:t>
      </w:r>
      <w:r w:rsidRPr="00EF3475">
        <w:t>.</w:t>
      </w:r>
    </w:p>
    <w:p w:rsidR="00EF3475" w:rsidRDefault="00EF3475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EF3475">
        <w:rPr>
          <w:rFonts w:ascii="Times New Roman" w:hAnsi="Times New Roman"/>
          <w:sz w:val="24"/>
          <w:szCs w:val="24"/>
        </w:rPr>
        <w:t>На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конференцию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принимаются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результаты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оригинальных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исследований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авторов.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Материалы публикуются в авторской редакции.</w:t>
      </w:r>
      <w:r w:rsidRPr="00EF347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Авторы статей несут полную ответственность</w:t>
      </w:r>
      <w:r w:rsidRPr="00EF347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за содержание</w:t>
      </w:r>
      <w:r w:rsidRPr="00EF347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предоставляемых</w:t>
      </w:r>
      <w:r w:rsidRPr="00EF347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3475">
        <w:rPr>
          <w:rFonts w:ascii="Times New Roman" w:hAnsi="Times New Roman"/>
          <w:sz w:val="24"/>
          <w:szCs w:val="24"/>
        </w:rPr>
        <w:t>материалов.</w:t>
      </w:r>
    </w:p>
    <w:p w:rsidR="007805E3" w:rsidRPr="007805E3" w:rsidRDefault="007805E3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7805E3">
        <w:rPr>
          <w:rFonts w:ascii="Times New Roman" w:hAnsi="Times New Roman"/>
          <w:sz w:val="24"/>
          <w:szCs w:val="24"/>
        </w:rPr>
        <w:t xml:space="preserve">Статьи принимаются на </w:t>
      </w:r>
      <w:r w:rsidRPr="009D3881">
        <w:rPr>
          <w:rFonts w:ascii="Times New Roman" w:hAnsi="Times New Roman"/>
          <w:b/>
          <w:sz w:val="24"/>
          <w:szCs w:val="24"/>
        </w:rPr>
        <w:t>русском и английском языках</w:t>
      </w:r>
      <w:r w:rsidRPr="007805E3">
        <w:rPr>
          <w:rFonts w:ascii="Times New Roman" w:hAnsi="Times New Roman"/>
          <w:sz w:val="24"/>
          <w:szCs w:val="24"/>
        </w:rPr>
        <w:t>.</w:t>
      </w:r>
    </w:p>
    <w:p w:rsidR="008F1712" w:rsidRPr="007805E3" w:rsidRDefault="004F376B" w:rsidP="00DC4159">
      <w:pPr>
        <w:shd w:val="clear" w:color="auto" w:fill="FFFFFF"/>
        <w:spacing w:after="0" w:line="240" w:lineRule="auto"/>
        <w:ind w:firstLine="709"/>
        <w:jc w:val="both"/>
        <w:rPr>
          <w:rStyle w:val="a3"/>
          <w:b/>
          <w:color w:val="auto"/>
          <w:u w:val="none"/>
        </w:rPr>
      </w:pPr>
      <w:proofErr w:type="gramStart"/>
      <w:r w:rsidRPr="00C21663">
        <w:rPr>
          <w:rFonts w:ascii="Times New Roman" w:hAnsi="Times New Roman"/>
          <w:color w:val="1A1A1A"/>
          <w:sz w:val="24"/>
          <w:szCs w:val="24"/>
          <w:lang w:eastAsia="ru-RU"/>
        </w:rPr>
        <w:t>Для участия в конферен</w:t>
      </w:r>
      <w:r w:rsidR="00393991">
        <w:rPr>
          <w:rFonts w:ascii="Times New Roman" w:hAnsi="Times New Roman"/>
          <w:color w:val="1A1A1A"/>
          <w:sz w:val="24"/>
          <w:szCs w:val="24"/>
          <w:lang w:eastAsia="ru-RU"/>
        </w:rPr>
        <w:t>ции необходимо</w:t>
      </w:r>
      <w:r w:rsidR="008F1712">
        <w:rPr>
          <w:rFonts w:ascii="Times New Roman" w:hAnsi="Times New Roman"/>
          <w:color w:val="1A1A1A"/>
          <w:sz w:val="24"/>
          <w:szCs w:val="24"/>
          <w:lang w:eastAsia="ru-RU"/>
        </w:rPr>
        <w:t>: в срок</w:t>
      </w:r>
      <w:r w:rsidR="008F1712" w:rsidRPr="008F1712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</w:t>
      </w:r>
      <w:r w:rsidR="0003493E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до </w:t>
      </w:r>
      <w:r w:rsidR="0003493E" w:rsidRPr="0003493E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1 </w:t>
      </w:r>
      <w:r w:rsidR="008B7E77">
        <w:rPr>
          <w:rFonts w:ascii="Times New Roman" w:hAnsi="Times New Roman"/>
          <w:b/>
          <w:color w:val="1A1A1A"/>
          <w:sz w:val="24"/>
          <w:szCs w:val="24"/>
          <w:lang w:eastAsia="ru-RU"/>
        </w:rPr>
        <w:t>ноября</w:t>
      </w:r>
      <w:bookmarkStart w:id="0" w:name="_GoBack"/>
      <w:bookmarkEnd w:id="0"/>
      <w:r w:rsidR="00EF3475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2024</w:t>
      </w:r>
      <w:r w:rsidR="008F1712" w:rsidRPr="00C21663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года</w:t>
      </w:r>
      <w:r w:rsidR="00EF3475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</w:t>
      </w:r>
      <w:r w:rsidR="00EF3475" w:rsidRPr="00EF3475">
        <w:rPr>
          <w:rFonts w:ascii="Times New Roman" w:hAnsi="Times New Roman"/>
          <w:color w:val="1A1A1A"/>
          <w:sz w:val="24"/>
          <w:szCs w:val="24"/>
          <w:lang w:eastAsia="ru-RU"/>
        </w:rPr>
        <w:t>(включительно) выслать</w:t>
      </w:r>
      <w:r w:rsidR="00EF3475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</w:t>
      </w:r>
      <w:r w:rsidR="008F1712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="00EF3475">
        <w:rPr>
          <w:rFonts w:ascii="Times New Roman" w:hAnsi="Times New Roman"/>
          <w:color w:val="1A1A1A"/>
          <w:sz w:val="24"/>
          <w:szCs w:val="24"/>
          <w:lang w:eastAsia="ru-RU"/>
        </w:rPr>
        <w:t>на электронную почту</w:t>
      </w:r>
      <w:r w:rsidR="00393991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hyperlink r:id="rId7" w:history="1">
        <w:r w:rsidR="007805E3" w:rsidRPr="007805E3">
          <w:rPr>
            <w:rStyle w:val="a3"/>
            <w:rFonts w:ascii="Times New Roman" w:hAnsi="Times New Roman"/>
            <w:b/>
            <w:spacing w:val="-4"/>
            <w:sz w:val="24"/>
            <w:szCs w:val="24"/>
            <w:lang w:val="fr-FR" w:eastAsia="ru-RU"/>
          </w:rPr>
          <w:t>conference-kgeu@yandex.ru</w:t>
        </w:r>
      </w:hyperlink>
      <w:r w:rsidR="007805E3">
        <w:rPr>
          <w:b/>
        </w:rPr>
        <w:t xml:space="preserve">  </w:t>
      </w:r>
      <w:r w:rsidR="007805E3" w:rsidRPr="007805E3">
        <w:rPr>
          <w:rFonts w:ascii="Times New Roman" w:hAnsi="Times New Roman"/>
          <w:sz w:val="24"/>
        </w:rPr>
        <w:t>следующие</w:t>
      </w:r>
      <w:r w:rsidR="007805E3" w:rsidRPr="007805E3">
        <w:rPr>
          <w:rFonts w:ascii="Times New Roman" w:hAnsi="Times New Roman"/>
          <w:spacing w:val="1"/>
          <w:sz w:val="24"/>
        </w:rPr>
        <w:t xml:space="preserve"> </w:t>
      </w:r>
      <w:r w:rsidR="007805E3" w:rsidRPr="007805E3">
        <w:rPr>
          <w:rFonts w:ascii="Times New Roman" w:hAnsi="Times New Roman"/>
          <w:sz w:val="24"/>
        </w:rPr>
        <w:t>материалы:</w:t>
      </w:r>
      <w:r w:rsidR="007805E3">
        <w:rPr>
          <w:b/>
        </w:rPr>
        <w:t xml:space="preserve"> </w:t>
      </w:r>
      <w:r w:rsidR="00393991" w:rsidRPr="00DE6C82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заявку и текст </w:t>
      </w:r>
      <w:r w:rsidR="00393991" w:rsidRPr="00DE6C82">
        <w:rPr>
          <w:rFonts w:ascii="Times New Roman" w:hAnsi="Times New Roman"/>
          <w:b/>
          <w:sz w:val="24"/>
          <w:szCs w:val="24"/>
        </w:rPr>
        <w:t>статьи</w:t>
      </w:r>
      <w:r w:rsidR="00393991">
        <w:rPr>
          <w:rFonts w:ascii="Times New Roman" w:hAnsi="Times New Roman"/>
          <w:sz w:val="24"/>
          <w:szCs w:val="24"/>
        </w:rPr>
        <w:t xml:space="preserve"> в электронном виде по форме, указанной в Приложениях 1 и 2 </w:t>
      </w:r>
      <w:r w:rsidR="008F1712" w:rsidRPr="008F1712">
        <w:rPr>
          <w:rFonts w:ascii="Times New Roman" w:eastAsia="Times New Roman" w:hAnsi="Times New Roman"/>
          <w:sz w:val="24"/>
          <w:szCs w:val="24"/>
        </w:rPr>
        <w:t>в</w:t>
      </w:r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формате </w:t>
      </w:r>
      <w:proofErr w:type="spellStart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(*.</w:t>
      </w:r>
      <w:proofErr w:type="spellStart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 xml:space="preserve">) или </w:t>
      </w:r>
      <w:proofErr w:type="spellStart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(*.</w:t>
      </w:r>
      <w:proofErr w:type="spellStart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="008F1712" w:rsidRPr="008F1712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C2527">
        <w:rPr>
          <w:rFonts w:ascii="Times New Roman" w:eastAsia="Times New Roman" w:hAnsi="Times New Roman"/>
          <w:sz w:val="24"/>
          <w:szCs w:val="24"/>
          <w:lang w:eastAsia="ru-RU"/>
        </w:rPr>
        <w:t xml:space="preserve">, и </w:t>
      </w:r>
      <w:r w:rsidR="004C2527" w:rsidRPr="00DE6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о проверке в системе </w:t>
      </w:r>
      <w:proofErr w:type="spellStart"/>
      <w:r w:rsidR="004C2527" w:rsidRPr="00DE6C82">
        <w:rPr>
          <w:rFonts w:ascii="Times New Roman" w:eastAsia="Times New Roman" w:hAnsi="Times New Roman"/>
          <w:b/>
          <w:sz w:val="24"/>
          <w:szCs w:val="24"/>
          <w:lang w:eastAsia="ru-RU"/>
        </w:rPr>
        <w:t>антиплагиат</w:t>
      </w:r>
      <w:proofErr w:type="spellEnd"/>
      <w:r w:rsidR="00DC38F6">
        <w:rPr>
          <w:rFonts w:ascii="Times New Roman" w:eastAsia="Times New Roman" w:hAnsi="Times New Roman"/>
          <w:sz w:val="24"/>
          <w:szCs w:val="24"/>
          <w:lang w:eastAsia="ru-RU"/>
        </w:rPr>
        <w:t xml:space="preserve"> (оригинальность статьи не менее 70%),</w:t>
      </w:r>
      <w:r w:rsidR="008C444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8C4449" w:rsidRPr="008C4449">
        <w:rPr>
          <w:rFonts w:ascii="Times New Roman" w:eastAsia="Times New Roman" w:hAnsi="Times New Roman"/>
          <w:b/>
          <w:sz w:val="24"/>
          <w:szCs w:val="24"/>
          <w:lang w:eastAsia="ru-RU"/>
        </w:rPr>
        <w:t>одном письме</w:t>
      </w:r>
      <w:r w:rsidR="007805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805E3" w:rsidRPr="007805E3" w:rsidRDefault="007805E3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05E3">
        <w:rPr>
          <w:rFonts w:ascii="Times New Roman" w:hAnsi="Times New Roman"/>
          <w:sz w:val="24"/>
          <w:szCs w:val="24"/>
        </w:rPr>
        <w:t>В теме письма необходимо указать номер секции и фамилии авторов.</w:t>
      </w:r>
    </w:p>
    <w:p w:rsidR="008F1712" w:rsidRPr="008F1712" w:rsidRDefault="008F1712" w:rsidP="00DC4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12">
        <w:rPr>
          <w:rFonts w:ascii="Times New Roman" w:hAnsi="Times New Roman"/>
          <w:sz w:val="24"/>
          <w:szCs w:val="24"/>
        </w:rPr>
        <w:t>Названия файлов должны содержать фамилию первого автора и вид материала: наприме</w:t>
      </w:r>
      <w:r>
        <w:rPr>
          <w:rFonts w:ascii="Times New Roman" w:hAnsi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/>
          <w:sz w:val="24"/>
          <w:szCs w:val="24"/>
        </w:rPr>
        <w:t>Иванов_статья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Иванов_заявка</w:t>
      </w:r>
      <w:proofErr w:type="spellEnd"/>
    </w:p>
    <w:p w:rsidR="009D3881" w:rsidRPr="009D3881" w:rsidRDefault="007805E3" w:rsidP="00DC4159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805E3">
        <w:rPr>
          <w:rFonts w:ascii="Times New Roman" w:hAnsi="Times New Roman"/>
          <w:sz w:val="24"/>
          <w:szCs w:val="24"/>
        </w:rPr>
        <w:t>При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получении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материалов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Оргкомитет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проводит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их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рецензирование</w:t>
      </w:r>
      <w:r w:rsidR="009D3881">
        <w:rPr>
          <w:rFonts w:ascii="Times New Roman" w:hAnsi="Times New Roman"/>
          <w:sz w:val="24"/>
          <w:szCs w:val="24"/>
        </w:rPr>
        <w:t xml:space="preserve"> и </w:t>
      </w:r>
      <w:r w:rsidR="009D3881" w:rsidRPr="00393991">
        <w:rPr>
          <w:rFonts w:ascii="Times New Roman" w:hAnsi="Times New Roman"/>
          <w:color w:val="000000"/>
          <w:sz w:val="24"/>
          <w:szCs w:val="24"/>
        </w:rPr>
        <w:t>принимает решение о публикации представленных материалов при условии соблюдении автором следующих требований:</w:t>
      </w:r>
    </w:p>
    <w:p w:rsidR="009D3881" w:rsidRPr="00393991" w:rsidRDefault="009D3881" w:rsidP="00DC41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93991">
        <w:rPr>
          <w:rFonts w:ascii="Times New Roman" w:hAnsi="Times New Roman"/>
          <w:color w:val="000000"/>
          <w:sz w:val="24"/>
          <w:szCs w:val="24"/>
        </w:rPr>
        <w:t>правильность оформления заявки на участие (см. 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3991">
        <w:rPr>
          <w:rFonts w:ascii="Times New Roman" w:hAnsi="Times New Roman"/>
          <w:color w:val="000000"/>
          <w:sz w:val="24"/>
          <w:szCs w:val="24"/>
        </w:rPr>
        <w:t xml:space="preserve">1), </w:t>
      </w:r>
    </w:p>
    <w:p w:rsidR="009D3881" w:rsidRPr="009D3881" w:rsidRDefault="009D3881" w:rsidP="00DC415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93991">
        <w:rPr>
          <w:rFonts w:ascii="Times New Roman" w:hAnsi="Times New Roman"/>
          <w:color w:val="000000"/>
          <w:sz w:val="24"/>
          <w:szCs w:val="24"/>
        </w:rPr>
        <w:t>соответствие материалов требованиям к структуре и оформлению статьи (см. Приложение 2);</w:t>
      </w:r>
      <w:r w:rsidRPr="0039399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05E3" w:rsidRPr="007805E3" w:rsidRDefault="007805E3" w:rsidP="00DC41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05E3">
        <w:rPr>
          <w:rFonts w:ascii="Times New Roman" w:hAnsi="Times New Roman"/>
          <w:sz w:val="24"/>
          <w:szCs w:val="24"/>
        </w:rPr>
        <w:t>Оргкомитет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оставляет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за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собой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право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отбора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и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отклонения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материалов,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не</w:t>
      </w:r>
      <w:r w:rsidRPr="007805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удовлетворяющих</w:t>
      </w:r>
      <w:r w:rsidRPr="007805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требованиям</w:t>
      </w:r>
      <w:r w:rsidRPr="007805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или</w:t>
      </w:r>
      <w:r w:rsidRPr="007805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несоответствующих</w:t>
      </w:r>
      <w:r w:rsidRPr="007805E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805E3">
        <w:rPr>
          <w:rFonts w:ascii="Times New Roman" w:hAnsi="Times New Roman"/>
          <w:sz w:val="24"/>
          <w:szCs w:val="24"/>
        </w:rPr>
        <w:t>тематике конференции</w:t>
      </w:r>
      <w:r w:rsidRPr="007805E3">
        <w:rPr>
          <w:rFonts w:ascii="Times New Roman" w:hAnsi="Times New Roman"/>
          <w:sz w:val="24"/>
          <w:szCs w:val="24"/>
          <w:lang w:eastAsia="ru-RU"/>
        </w:rPr>
        <w:t xml:space="preserve"> без объяснения причин.</w:t>
      </w:r>
    </w:p>
    <w:p w:rsidR="009D3881" w:rsidRDefault="009D3881" w:rsidP="00DC4159">
      <w:pPr>
        <w:pStyle w:val="a4"/>
        <w:tabs>
          <w:tab w:val="left" w:pos="11340"/>
        </w:tabs>
        <w:ind w:firstLine="709"/>
        <w:jc w:val="both"/>
        <w:rPr>
          <w:b/>
        </w:rPr>
      </w:pPr>
      <w:r w:rsidRPr="00A61EC0">
        <w:rPr>
          <w:b/>
        </w:rPr>
        <w:t>АДРЕС ОРГКОМИТЕТА:</w:t>
      </w:r>
      <w:r w:rsidRPr="0003493E">
        <w:rPr>
          <w:i/>
        </w:rPr>
        <w:t xml:space="preserve"> </w:t>
      </w:r>
      <w:r w:rsidRPr="00595E8C">
        <w:t>420066,</w:t>
      </w:r>
      <w:r>
        <w:t xml:space="preserve"> г. Казань, ул. Красносельская,</w:t>
      </w:r>
      <w:r w:rsidRPr="00595E8C">
        <w:t xml:space="preserve">51 </w:t>
      </w:r>
      <w:r>
        <w:t>Кафедра «Иностранные языки</w:t>
      </w:r>
      <w:r w:rsidRPr="00595E8C">
        <w:t>»</w:t>
      </w:r>
      <w:r>
        <w:t>, тел. 8(843) 5194306,</w:t>
      </w:r>
      <w:r>
        <w:rPr>
          <w:i/>
        </w:rPr>
        <w:t xml:space="preserve"> </w:t>
      </w:r>
      <w:r w:rsidRPr="0016701D">
        <w:rPr>
          <w:spacing w:val="-4"/>
          <w:lang w:val="fr-FR"/>
        </w:rPr>
        <w:t>e</w:t>
      </w:r>
      <w:r w:rsidRPr="002D322F">
        <w:rPr>
          <w:spacing w:val="-4"/>
          <w:lang w:val="fr-FR"/>
        </w:rPr>
        <w:t>-</w:t>
      </w:r>
      <w:r w:rsidRPr="0016701D">
        <w:rPr>
          <w:spacing w:val="-4"/>
          <w:lang w:val="fr-FR"/>
        </w:rPr>
        <w:t>mail</w:t>
      </w:r>
      <w:r w:rsidRPr="002D322F">
        <w:rPr>
          <w:spacing w:val="-4"/>
          <w:lang w:val="fr-FR"/>
        </w:rPr>
        <w:t xml:space="preserve">: </w:t>
      </w:r>
      <w:hyperlink r:id="rId8" w:history="1">
        <w:r w:rsidRPr="002D322F">
          <w:rPr>
            <w:rStyle w:val="a3"/>
            <w:spacing w:val="-4"/>
            <w:lang w:val="fr-FR"/>
          </w:rPr>
          <w:t>conference-</w:t>
        </w:r>
        <w:r w:rsidRPr="0016701D">
          <w:rPr>
            <w:rStyle w:val="a3"/>
            <w:spacing w:val="-4"/>
            <w:lang w:val="fr-FR"/>
          </w:rPr>
          <w:t>kgeu</w:t>
        </w:r>
        <w:r w:rsidRPr="002D322F">
          <w:rPr>
            <w:rStyle w:val="a3"/>
            <w:spacing w:val="-4"/>
            <w:lang w:val="fr-FR"/>
          </w:rPr>
          <w:t>@</w:t>
        </w:r>
        <w:r w:rsidRPr="0016701D">
          <w:rPr>
            <w:rStyle w:val="a3"/>
            <w:spacing w:val="-4"/>
            <w:lang w:val="fr-FR"/>
          </w:rPr>
          <w:t>yandex</w:t>
        </w:r>
        <w:r w:rsidRPr="002D322F">
          <w:rPr>
            <w:rStyle w:val="a3"/>
            <w:spacing w:val="-4"/>
            <w:lang w:val="fr-FR"/>
          </w:rPr>
          <w:t>.</w:t>
        </w:r>
        <w:r w:rsidRPr="0016701D">
          <w:rPr>
            <w:rStyle w:val="a3"/>
            <w:spacing w:val="-4"/>
            <w:lang w:val="fr-FR"/>
          </w:rPr>
          <w:t>ru</w:t>
        </w:r>
      </w:hyperlink>
    </w:p>
    <w:p w:rsidR="009D3881" w:rsidRDefault="009D3881" w:rsidP="00DC4159">
      <w:pPr>
        <w:pStyle w:val="a4"/>
        <w:tabs>
          <w:tab w:val="left" w:pos="11340"/>
        </w:tabs>
        <w:ind w:firstLine="709"/>
        <w:jc w:val="both"/>
        <w:rPr>
          <w:b/>
        </w:rPr>
      </w:pPr>
    </w:p>
    <w:p w:rsidR="004F376B" w:rsidRPr="009D3881" w:rsidRDefault="004F376B" w:rsidP="00DC4159">
      <w:pPr>
        <w:pStyle w:val="a4"/>
        <w:tabs>
          <w:tab w:val="left" w:pos="11340"/>
        </w:tabs>
        <w:ind w:firstLine="709"/>
        <w:jc w:val="center"/>
        <w:rPr>
          <w:b/>
        </w:rPr>
      </w:pPr>
      <w:r w:rsidRPr="009D3881">
        <w:rPr>
          <w:b/>
        </w:rPr>
        <w:t xml:space="preserve">ТРЕБОВАНИЯ К ОФОРМЛЕНИЮ МАТЕРИАЛОВ </w:t>
      </w:r>
      <w:r w:rsidR="008C4449" w:rsidRPr="009D3881">
        <w:rPr>
          <w:b/>
        </w:rPr>
        <w:t>КОНФЕРЕНЦИИ</w:t>
      </w:r>
    </w:p>
    <w:p w:rsidR="000C7A86" w:rsidRPr="009D3881" w:rsidRDefault="000C7A86" w:rsidP="00DC41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9D3881" w:rsidRPr="009D3881" w:rsidRDefault="009D3881" w:rsidP="00DC41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881">
        <w:rPr>
          <w:rFonts w:ascii="Times New Roman" w:hAnsi="Times New Roman"/>
          <w:sz w:val="24"/>
          <w:szCs w:val="24"/>
        </w:rPr>
        <w:t>Объем</w:t>
      </w:r>
      <w:r w:rsidRPr="009D388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D3881">
        <w:rPr>
          <w:rFonts w:ascii="Times New Roman" w:hAnsi="Times New Roman"/>
          <w:sz w:val="24"/>
          <w:szCs w:val="24"/>
        </w:rPr>
        <w:t>представляемых</w:t>
      </w:r>
      <w:r w:rsidRPr="009D3881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9D3881">
        <w:rPr>
          <w:rFonts w:ascii="Times New Roman" w:hAnsi="Times New Roman"/>
          <w:sz w:val="24"/>
          <w:szCs w:val="24"/>
        </w:rPr>
        <w:t>материалов:</w:t>
      </w:r>
      <w:r w:rsidRPr="009D3881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9D3881">
        <w:rPr>
          <w:rFonts w:ascii="Times New Roman" w:hAnsi="Times New Roman"/>
          <w:b/>
          <w:sz w:val="24"/>
          <w:szCs w:val="24"/>
        </w:rPr>
        <w:t>от</w:t>
      </w:r>
      <w:r w:rsidRPr="009D3881">
        <w:rPr>
          <w:rFonts w:ascii="Times New Roman" w:hAnsi="Times New Roman"/>
          <w:b/>
          <w:spacing w:val="74"/>
          <w:sz w:val="24"/>
          <w:szCs w:val="24"/>
        </w:rPr>
        <w:t xml:space="preserve"> </w:t>
      </w:r>
      <w:r w:rsidRPr="009D3881">
        <w:rPr>
          <w:rFonts w:ascii="Times New Roman" w:hAnsi="Times New Roman"/>
          <w:b/>
          <w:sz w:val="24"/>
          <w:szCs w:val="24"/>
        </w:rPr>
        <w:t>трех</w:t>
      </w:r>
      <w:r w:rsidRPr="009D3881">
        <w:rPr>
          <w:rFonts w:ascii="Times New Roman" w:hAnsi="Times New Roman"/>
          <w:b/>
          <w:spacing w:val="72"/>
          <w:sz w:val="24"/>
          <w:szCs w:val="24"/>
        </w:rPr>
        <w:t xml:space="preserve"> </w:t>
      </w:r>
      <w:r w:rsidRPr="009D3881">
        <w:rPr>
          <w:rFonts w:ascii="Times New Roman" w:hAnsi="Times New Roman"/>
          <w:b/>
          <w:sz w:val="24"/>
          <w:szCs w:val="24"/>
        </w:rPr>
        <w:t>до</w:t>
      </w:r>
      <w:r w:rsidRPr="009D3881">
        <w:rPr>
          <w:rFonts w:ascii="Times New Roman" w:hAnsi="Times New Roman"/>
          <w:b/>
          <w:spacing w:val="73"/>
          <w:sz w:val="24"/>
          <w:szCs w:val="24"/>
        </w:rPr>
        <w:t xml:space="preserve"> </w:t>
      </w:r>
      <w:r w:rsidR="003B0623" w:rsidRPr="003B0623">
        <w:rPr>
          <w:rFonts w:ascii="Times New Roman" w:hAnsi="Times New Roman"/>
          <w:b/>
          <w:sz w:val="24"/>
          <w:szCs w:val="24"/>
        </w:rPr>
        <w:t>четырех</w:t>
      </w:r>
      <w:r w:rsidRPr="009D3881">
        <w:rPr>
          <w:rFonts w:ascii="Times New Roman" w:hAnsi="Times New Roman"/>
          <w:b/>
          <w:spacing w:val="68"/>
          <w:sz w:val="24"/>
          <w:szCs w:val="24"/>
        </w:rPr>
        <w:t xml:space="preserve"> </w:t>
      </w:r>
      <w:r w:rsidRPr="009D3881">
        <w:rPr>
          <w:rFonts w:ascii="Times New Roman" w:hAnsi="Times New Roman"/>
          <w:b/>
          <w:sz w:val="24"/>
          <w:szCs w:val="24"/>
        </w:rPr>
        <w:t>страниц</w:t>
      </w:r>
      <w:r w:rsidRPr="009D3881">
        <w:rPr>
          <w:rFonts w:ascii="Times New Roman" w:hAnsi="Times New Roman"/>
          <w:b/>
          <w:spacing w:val="69"/>
          <w:sz w:val="24"/>
          <w:szCs w:val="24"/>
        </w:rPr>
        <w:t xml:space="preserve"> </w:t>
      </w:r>
      <w:r w:rsidRPr="009D3881">
        <w:rPr>
          <w:rFonts w:ascii="Times New Roman" w:hAnsi="Times New Roman"/>
          <w:sz w:val="24"/>
          <w:szCs w:val="24"/>
        </w:rPr>
        <w:t>формата</w:t>
      </w:r>
      <w:r w:rsidRPr="009D3881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D3881">
        <w:rPr>
          <w:rFonts w:ascii="Times New Roman" w:hAnsi="Times New Roman"/>
          <w:sz w:val="24"/>
          <w:szCs w:val="24"/>
        </w:rPr>
        <w:t>А</w:t>
      </w:r>
      <w:proofErr w:type="gramStart"/>
      <w:r w:rsidRPr="009D3881">
        <w:rPr>
          <w:rFonts w:ascii="Times New Roman" w:hAnsi="Times New Roman"/>
          <w:sz w:val="24"/>
          <w:szCs w:val="24"/>
        </w:rPr>
        <w:t>4</w:t>
      </w:r>
      <w:proofErr w:type="gramEnd"/>
      <w:r w:rsidRPr="009D3881">
        <w:rPr>
          <w:rFonts w:ascii="Times New Roman" w:hAnsi="Times New Roman"/>
          <w:sz w:val="24"/>
          <w:szCs w:val="24"/>
        </w:rPr>
        <w:t>.</w:t>
      </w:r>
    </w:p>
    <w:p w:rsidR="009D3881" w:rsidRPr="009D3881" w:rsidRDefault="009D3881" w:rsidP="00DC4159">
      <w:pPr>
        <w:pStyle w:val="a4"/>
        <w:ind w:firstLine="709"/>
        <w:jc w:val="both"/>
      </w:pPr>
      <w:r w:rsidRPr="009D3881">
        <w:t>В сборнике будет сохранена авторская редакция текстов.</w:t>
      </w:r>
      <w:r w:rsidRPr="009D3881">
        <w:rPr>
          <w:spacing w:val="60"/>
        </w:rPr>
        <w:t xml:space="preserve"> </w:t>
      </w:r>
      <w:r w:rsidRPr="009D3881">
        <w:t>Публикуемая работа должна</w:t>
      </w:r>
      <w:r w:rsidRPr="009D3881">
        <w:rPr>
          <w:spacing w:val="1"/>
        </w:rPr>
        <w:t xml:space="preserve"> </w:t>
      </w:r>
      <w:r w:rsidRPr="009D3881">
        <w:t>быть</w:t>
      </w:r>
      <w:r w:rsidRPr="009D3881">
        <w:rPr>
          <w:spacing w:val="1"/>
        </w:rPr>
        <w:t xml:space="preserve"> </w:t>
      </w:r>
      <w:r w:rsidRPr="009D3881">
        <w:t>тщательно</w:t>
      </w:r>
      <w:r w:rsidRPr="009D3881">
        <w:rPr>
          <w:spacing w:val="1"/>
        </w:rPr>
        <w:t xml:space="preserve"> </w:t>
      </w:r>
      <w:r w:rsidRPr="009D3881">
        <w:t>отредактирована</w:t>
      </w:r>
      <w:r w:rsidRPr="009D3881">
        <w:rPr>
          <w:spacing w:val="-6"/>
        </w:rPr>
        <w:t xml:space="preserve"> </w:t>
      </w:r>
      <w:r w:rsidRPr="009D3881">
        <w:t>и</w:t>
      </w:r>
      <w:r w:rsidRPr="009D3881">
        <w:rPr>
          <w:spacing w:val="2"/>
        </w:rPr>
        <w:t xml:space="preserve"> </w:t>
      </w:r>
      <w:r w:rsidRPr="009D3881">
        <w:t>содержать</w:t>
      </w:r>
      <w:r w:rsidRPr="009D3881">
        <w:rPr>
          <w:spacing w:val="-7"/>
        </w:rPr>
        <w:t xml:space="preserve"> </w:t>
      </w:r>
      <w:r w:rsidRPr="009D3881">
        <w:t>материал с</w:t>
      </w:r>
      <w:r w:rsidRPr="009D3881">
        <w:rPr>
          <w:spacing w:val="-5"/>
        </w:rPr>
        <w:t xml:space="preserve"> </w:t>
      </w:r>
      <w:r w:rsidRPr="009D3881">
        <w:t>оригинальностью</w:t>
      </w:r>
      <w:r w:rsidRPr="009D3881">
        <w:rPr>
          <w:spacing w:val="-1"/>
        </w:rPr>
        <w:t xml:space="preserve"> </w:t>
      </w:r>
      <w:r w:rsidRPr="009D3881">
        <w:t>не</w:t>
      </w:r>
      <w:r w:rsidRPr="009D3881">
        <w:rPr>
          <w:spacing w:val="-6"/>
        </w:rPr>
        <w:t xml:space="preserve"> </w:t>
      </w:r>
      <w:r w:rsidRPr="009D3881">
        <w:t>менее</w:t>
      </w:r>
      <w:r w:rsidRPr="009D3881">
        <w:rPr>
          <w:spacing w:val="11"/>
        </w:rPr>
        <w:t xml:space="preserve"> </w:t>
      </w:r>
      <w:r w:rsidRPr="009D3881">
        <w:rPr>
          <w:b/>
        </w:rPr>
        <w:t>70%</w:t>
      </w:r>
      <w:r w:rsidRPr="009D3881">
        <w:t>.</w:t>
      </w:r>
    </w:p>
    <w:p w:rsidR="009D3881" w:rsidRPr="009D3881" w:rsidRDefault="009D3881" w:rsidP="00DC4159">
      <w:pPr>
        <w:pStyle w:val="a4"/>
        <w:ind w:firstLine="709"/>
        <w:jc w:val="both"/>
      </w:pPr>
      <w:r w:rsidRPr="009D3881">
        <w:t>Материалы принимаются на русском и английском языках.</w:t>
      </w:r>
      <w:r w:rsidRPr="009D3881">
        <w:rPr>
          <w:spacing w:val="-58"/>
        </w:rPr>
        <w:t xml:space="preserve"> </w:t>
      </w:r>
      <w:r w:rsidRPr="009D3881">
        <w:t>Количество</w:t>
      </w:r>
      <w:r w:rsidRPr="009D3881">
        <w:rPr>
          <w:spacing w:val="4"/>
        </w:rPr>
        <w:t xml:space="preserve"> </w:t>
      </w:r>
      <w:r w:rsidRPr="009D3881">
        <w:t>авторов</w:t>
      </w:r>
      <w:r w:rsidRPr="009D3881">
        <w:rPr>
          <w:spacing w:val="-2"/>
        </w:rPr>
        <w:t xml:space="preserve"> </w:t>
      </w:r>
      <w:r w:rsidRPr="009D3881">
        <w:t>в</w:t>
      </w:r>
      <w:r w:rsidRPr="009D3881">
        <w:rPr>
          <w:spacing w:val="-6"/>
        </w:rPr>
        <w:t xml:space="preserve"> </w:t>
      </w:r>
      <w:r w:rsidRPr="009D3881">
        <w:t>одной</w:t>
      </w:r>
      <w:r w:rsidRPr="009D3881">
        <w:rPr>
          <w:spacing w:val="1"/>
        </w:rPr>
        <w:t xml:space="preserve"> </w:t>
      </w:r>
      <w:r w:rsidRPr="009D3881">
        <w:t>статье</w:t>
      </w:r>
      <w:r w:rsidRPr="009D3881">
        <w:rPr>
          <w:spacing w:val="-4"/>
        </w:rPr>
        <w:t xml:space="preserve"> </w:t>
      </w:r>
      <w:r w:rsidRPr="009D3881">
        <w:t>не более</w:t>
      </w:r>
      <w:r w:rsidRPr="009D3881">
        <w:rPr>
          <w:spacing w:val="-1"/>
        </w:rPr>
        <w:t xml:space="preserve"> </w:t>
      </w:r>
      <w:r w:rsidRPr="009D3881">
        <w:t>трех.</w:t>
      </w:r>
    </w:p>
    <w:p w:rsidR="009D3881" w:rsidRPr="009D3881" w:rsidRDefault="009D3881" w:rsidP="00DC4159">
      <w:pPr>
        <w:pStyle w:val="a4"/>
        <w:ind w:firstLine="709"/>
        <w:jc w:val="both"/>
      </w:pPr>
      <w:r w:rsidRPr="009D3881">
        <w:t>Шрифт</w:t>
      </w:r>
      <w:r w:rsidRPr="009D3881">
        <w:rPr>
          <w:lang w:val="en-US"/>
        </w:rPr>
        <w:t xml:space="preserve"> </w:t>
      </w:r>
      <w:r w:rsidRPr="009D3881">
        <w:t>текста</w:t>
      </w:r>
      <w:r w:rsidRPr="009D3881">
        <w:rPr>
          <w:lang w:val="en-US"/>
        </w:rPr>
        <w:t xml:space="preserve">: </w:t>
      </w:r>
      <w:r w:rsidRPr="009D3881">
        <w:rPr>
          <w:i/>
          <w:lang w:val="en-US"/>
        </w:rPr>
        <w:t>Times New Roman</w:t>
      </w:r>
      <w:r w:rsidRPr="009D3881">
        <w:rPr>
          <w:lang w:val="en-US"/>
        </w:rPr>
        <w:t xml:space="preserve">. </w:t>
      </w:r>
      <w:r w:rsidRPr="009D3881">
        <w:t xml:space="preserve">Межстрочный интервал: </w:t>
      </w:r>
      <w:r w:rsidRPr="009D3881">
        <w:rPr>
          <w:i/>
        </w:rPr>
        <w:t>минимум 18 пт</w:t>
      </w:r>
      <w:r w:rsidRPr="009D3881">
        <w:t>. Абзацный</w:t>
      </w:r>
      <w:r w:rsidRPr="009D3881">
        <w:rPr>
          <w:spacing w:val="1"/>
        </w:rPr>
        <w:t xml:space="preserve"> </w:t>
      </w:r>
      <w:r w:rsidRPr="009D3881">
        <w:t xml:space="preserve">отступ: </w:t>
      </w:r>
      <w:r w:rsidRPr="009D3881">
        <w:rPr>
          <w:i/>
        </w:rPr>
        <w:t>1,25</w:t>
      </w:r>
      <w:r w:rsidRPr="009D3881">
        <w:t xml:space="preserve">. Все поля по </w:t>
      </w:r>
      <w:r w:rsidRPr="009D3881">
        <w:rPr>
          <w:i/>
        </w:rPr>
        <w:t>2 см</w:t>
      </w:r>
      <w:r w:rsidRPr="009D3881">
        <w:t xml:space="preserve">. Форматирование текста: </w:t>
      </w:r>
      <w:r w:rsidRPr="009D3881">
        <w:rPr>
          <w:i/>
        </w:rPr>
        <w:t>по ширине</w:t>
      </w:r>
      <w:r w:rsidRPr="009D3881">
        <w:t>. Подрисуночные надписи:</w:t>
      </w:r>
      <w:r w:rsidRPr="009D3881">
        <w:rPr>
          <w:spacing w:val="1"/>
        </w:rPr>
        <w:t xml:space="preserve"> </w:t>
      </w:r>
      <w:r w:rsidRPr="009D3881">
        <w:t>шрифт</w:t>
      </w:r>
      <w:r w:rsidRPr="009D3881">
        <w:rPr>
          <w:spacing w:val="24"/>
        </w:rPr>
        <w:t xml:space="preserve"> </w:t>
      </w:r>
      <w:r w:rsidRPr="009D3881">
        <w:rPr>
          <w:i/>
        </w:rPr>
        <w:t>12</w:t>
      </w:r>
      <w:r w:rsidRPr="009D3881">
        <w:rPr>
          <w:i/>
          <w:spacing w:val="14"/>
        </w:rPr>
        <w:t xml:space="preserve"> </w:t>
      </w:r>
      <w:r w:rsidRPr="009D3881">
        <w:rPr>
          <w:i/>
        </w:rPr>
        <w:t>пт</w:t>
      </w:r>
      <w:r w:rsidRPr="009D3881">
        <w:t>.</w:t>
      </w:r>
      <w:r w:rsidRPr="009D3881">
        <w:rPr>
          <w:spacing w:val="-2"/>
        </w:rPr>
        <w:t xml:space="preserve"> </w:t>
      </w:r>
      <w:r w:rsidRPr="009D3881">
        <w:t>Ссылки</w:t>
      </w:r>
      <w:r w:rsidRPr="009D3881">
        <w:rPr>
          <w:spacing w:val="-4"/>
        </w:rPr>
        <w:t xml:space="preserve"> </w:t>
      </w:r>
      <w:r w:rsidRPr="009D3881">
        <w:t>на</w:t>
      </w:r>
      <w:r w:rsidRPr="009D3881">
        <w:rPr>
          <w:spacing w:val="-6"/>
        </w:rPr>
        <w:t xml:space="preserve"> </w:t>
      </w:r>
      <w:r w:rsidRPr="009D3881">
        <w:t>источники</w:t>
      </w:r>
      <w:r w:rsidRPr="009D3881">
        <w:rPr>
          <w:spacing w:val="-2"/>
        </w:rPr>
        <w:t xml:space="preserve"> </w:t>
      </w:r>
      <w:r w:rsidRPr="009D3881">
        <w:t>приводятся</w:t>
      </w:r>
      <w:r w:rsidRPr="009D3881">
        <w:rPr>
          <w:spacing w:val="1"/>
        </w:rPr>
        <w:t xml:space="preserve"> </w:t>
      </w:r>
      <w:r w:rsidRPr="009D3881">
        <w:t>в</w:t>
      </w:r>
      <w:r w:rsidRPr="009D3881">
        <w:rPr>
          <w:spacing w:val="-3"/>
        </w:rPr>
        <w:t xml:space="preserve"> </w:t>
      </w:r>
      <w:r w:rsidRPr="009D3881">
        <w:t>квадратных</w:t>
      </w:r>
      <w:r w:rsidRPr="009D3881">
        <w:rPr>
          <w:spacing w:val="-5"/>
        </w:rPr>
        <w:t xml:space="preserve"> </w:t>
      </w:r>
      <w:r w:rsidRPr="009D3881">
        <w:t>скобках</w:t>
      </w:r>
      <w:r w:rsidRPr="009D3881">
        <w:rPr>
          <w:spacing w:val="-3"/>
        </w:rPr>
        <w:t xml:space="preserve"> </w:t>
      </w:r>
      <w:r w:rsidRPr="009D3881">
        <w:t>в</w:t>
      </w:r>
      <w:r w:rsidRPr="009D3881">
        <w:rPr>
          <w:spacing w:val="1"/>
        </w:rPr>
        <w:t xml:space="preserve"> </w:t>
      </w:r>
      <w:r w:rsidRPr="009D3881">
        <w:t>порядке</w:t>
      </w:r>
      <w:r w:rsidRPr="009D3881">
        <w:rPr>
          <w:spacing w:val="-2"/>
        </w:rPr>
        <w:t xml:space="preserve"> </w:t>
      </w:r>
      <w:r w:rsidRPr="009D3881">
        <w:t>упоминания.</w:t>
      </w:r>
    </w:p>
    <w:p w:rsidR="009D3881" w:rsidRPr="009D3881" w:rsidRDefault="009D3881" w:rsidP="00DC4159">
      <w:pPr>
        <w:pStyle w:val="a4"/>
        <w:ind w:firstLine="709"/>
      </w:pPr>
      <w:r w:rsidRPr="009D3881">
        <w:t>Структура</w:t>
      </w:r>
      <w:r w:rsidRPr="009D3881">
        <w:rPr>
          <w:spacing w:val="-1"/>
        </w:rPr>
        <w:t xml:space="preserve"> </w:t>
      </w:r>
      <w:r w:rsidRPr="009D3881">
        <w:t>статьи: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6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z w:val="24"/>
          <w:szCs w:val="24"/>
        </w:rPr>
        <w:t>УДК</w:t>
      </w:r>
      <w:r w:rsidRPr="009D3881">
        <w:rPr>
          <w:spacing w:val="-1"/>
          <w:sz w:val="24"/>
          <w:szCs w:val="24"/>
        </w:rPr>
        <w:t xml:space="preserve"> </w:t>
      </w:r>
      <w:r w:rsidRPr="009D3881">
        <w:rPr>
          <w:sz w:val="24"/>
          <w:szCs w:val="24"/>
        </w:rPr>
        <w:t>(шрифт</w:t>
      </w:r>
      <w:r w:rsidRPr="009D3881">
        <w:rPr>
          <w:spacing w:val="-3"/>
          <w:sz w:val="24"/>
          <w:szCs w:val="24"/>
        </w:rPr>
        <w:t xml:space="preserve"> </w:t>
      </w:r>
      <w:r w:rsidRPr="009D3881">
        <w:rPr>
          <w:sz w:val="24"/>
          <w:szCs w:val="24"/>
        </w:rPr>
        <w:t>12</w:t>
      </w:r>
      <w:r w:rsidRPr="009D3881">
        <w:rPr>
          <w:spacing w:val="1"/>
          <w:sz w:val="24"/>
          <w:szCs w:val="24"/>
        </w:rPr>
        <w:t xml:space="preserve"> </w:t>
      </w:r>
      <w:proofErr w:type="spellStart"/>
      <w:r w:rsidRPr="009D3881">
        <w:rPr>
          <w:sz w:val="24"/>
          <w:szCs w:val="24"/>
        </w:rPr>
        <w:t>пт</w:t>
      </w:r>
      <w:proofErr w:type="spellEnd"/>
      <w:r w:rsidRPr="009D3881">
        <w:rPr>
          <w:sz w:val="24"/>
          <w:szCs w:val="24"/>
        </w:rPr>
        <w:t>);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6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pacing w:val="-3"/>
          <w:sz w:val="24"/>
          <w:szCs w:val="24"/>
        </w:rPr>
        <w:t>название</w:t>
      </w:r>
      <w:r w:rsidRPr="009D3881">
        <w:rPr>
          <w:spacing w:val="-11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статьи</w:t>
      </w:r>
      <w:r w:rsidRPr="009D3881">
        <w:rPr>
          <w:spacing w:val="-8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на</w:t>
      </w:r>
      <w:r w:rsidRPr="009D3881">
        <w:rPr>
          <w:spacing w:val="-11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русском</w:t>
      </w:r>
      <w:r w:rsidRPr="009D3881">
        <w:rPr>
          <w:spacing w:val="-8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и</w:t>
      </w:r>
      <w:r w:rsidRPr="009D3881">
        <w:rPr>
          <w:spacing w:val="-9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английском</w:t>
      </w:r>
      <w:r w:rsidRPr="009D3881">
        <w:rPr>
          <w:spacing w:val="-8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языках</w:t>
      </w:r>
      <w:r w:rsidRPr="009D3881">
        <w:rPr>
          <w:spacing w:val="-13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(шрифт</w:t>
      </w:r>
      <w:r w:rsidRPr="009D3881">
        <w:rPr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14</w:t>
      </w:r>
      <w:r w:rsidRPr="009D3881">
        <w:rPr>
          <w:spacing w:val="-6"/>
          <w:sz w:val="24"/>
          <w:szCs w:val="24"/>
        </w:rPr>
        <w:t xml:space="preserve"> </w:t>
      </w:r>
      <w:proofErr w:type="spellStart"/>
      <w:r w:rsidRPr="009D3881">
        <w:rPr>
          <w:spacing w:val="-2"/>
          <w:sz w:val="24"/>
          <w:szCs w:val="24"/>
        </w:rPr>
        <w:t>пт</w:t>
      </w:r>
      <w:proofErr w:type="spellEnd"/>
      <w:r w:rsidRPr="009D3881">
        <w:rPr>
          <w:spacing w:val="-2"/>
          <w:sz w:val="24"/>
          <w:szCs w:val="24"/>
        </w:rPr>
        <w:t>);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5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pacing w:val="-3"/>
          <w:sz w:val="24"/>
          <w:szCs w:val="24"/>
        </w:rPr>
        <w:t>сведения</w:t>
      </w:r>
      <w:r w:rsidRPr="009D3881">
        <w:rPr>
          <w:spacing w:val="-8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об</w:t>
      </w:r>
      <w:r w:rsidRPr="009D3881">
        <w:rPr>
          <w:spacing w:val="-10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авторах</w:t>
      </w:r>
      <w:r w:rsidRPr="009D3881">
        <w:rPr>
          <w:spacing w:val="-11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на</w:t>
      </w:r>
      <w:r w:rsidRPr="009D3881">
        <w:rPr>
          <w:spacing w:val="-9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русском</w:t>
      </w:r>
      <w:r w:rsidRPr="009D3881">
        <w:rPr>
          <w:spacing w:val="-5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и</w:t>
      </w:r>
      <w:r w:rsidRPr="009D3881">
        <w:rPr>
          <w:spacing w:val="-7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английском</w:t>
      </w:r>
      <w:r w:rsidRPr="009D3881">
        <w:rPr>
          <w:spacing w:val="-6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языках</w:t>
      </w:r>
      <w:r w:rsidRPr="009D3881">
        <w:rPr>
          <w:spacing w:val="-10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(шрифт</w:t>
      </w:r>
      <w:r w:rsidRPr="009D3881">
        <w:rPr>
          <w:spacing w:val="2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 xml:space="preserve">12 </w:t>
      </w:r>
      <w:proofErr w:type="spellStart"/>
      <w:r w:rsidRPr="009D3881">
        <w:rPr>
          <w:spacing w:val="-2"/>
          <w:sz w:val="24"/>
          <w:szCs w:val="24"/>
        </w:rPr>
        <w:t>пт</w:t>
      </w:r>
      <w:proofErr w:type="spellEnd"/>
      <w:r w:rsidRPr="009D3881">
        <w:rPr>
          <w:spacing w:val="-2"/>
          <w:sz w:val="24"/>
          <w:szCs w:val="24"/>
        </w:rPr>
        <w:t>);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5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pacing w:val="-3"/>
          <w:sz w:val="24"/>
          <w:szCs w:val="24"/>
        </w:rPr>
        <w:t>аннотация</w:t>
      </w:r>
      <w:r w:rsidRPr="009D3881">
        <w:rPr>
          <w:spacing w:val="-10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на</w:t>
      </w:r>
      <w:r w:rsidRPr="009D3881">
        <w:rPr>
          <w:spacing w:val="-11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русском</w:t>
      </w:r>
      <w:r w:rsidRPr="009D3881">
        <w:rPr>
          <w:spacing w:val="-8"/>
          <w:sz w:val="24"/>
          <w:szCs w:val="24"/>
        </w:rPr>
        <w:t xml:space="preserve"> </w:t>
      </w:r>
      <w:r w:rsidRPr="009D3881">
        <w:rPr>
          <w:spacing w:val="-3"/>
          <w:sz w:val="24"/>
          <w:szCs w:val="24"/>
        </w:rPr>
        <w:t>и</w:t>
      </w:r>
      <w:r w:rsidRPr="009D3881">
        <w:rPr>
          <w:spacing w:val="-9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английском</w:t>
      </w:r>
      <w:r w:rsidRPr="009D3881">
        <w:rPr>
          <w:spacing w:val="-13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языках</w:t>
      </w:r>
      <w:r w:rsidRPr="009D3881">
        <w:rPr>
          <w:spacing w:val="-13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(шрифт</w:t>
      </w:r>
      <w:r w:rsidRPr="009D3881">
        <w:rPr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12</w:t>
      </w:r>
      <w:r w:rsidRPr="009D3881">
        <w:rPr>
          <w:sz w:val="24"/>
          <w:szCs w:val="24"/>
        </w:rPr>
        <w:t xml:space="preserve"> </w:t>
      </w:r>
      <w:proofErr w:type="spellStart"/>
      <w:r w:rsidRPr="009D3881">
        <w:rPr>
          <w:spacing w:val="-2"/>
          <w:sz w:val="24"/>
          <w:szCs w:val="24"/>
        </w:rPr>
        <w:t>пт</w:t>
      </w:r>
      <w:proofErr w:type="spellEnd"/>
      <w:r w:rsidRPr="009D3881">
        <w:rPr>
          <w:spacing w:val="-2"/>
          <w:sz w:val="24"/>
          <w:szCs w:val="24"/>
        </w:rPr>
        <w:t>);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5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pacing w:val="-2"/>
          <w:sz w:val="24"/>
          <w:szCs w:val="24"/>
        </w:rPr>
        <w:t>ключевые</w:t>
      </w:r>
      <w:r w:rsidRPr="009D3881">
        <w:rPr>
          <w:spacing w:val="-3"/>
          <w:sz w:val="24"/>
          <w:szCs w:val="24"/>
        </w:rPr>
        <w:t xml:space="preserve"> </w:t>
      </w:r>
      <w:r w:rsidRPr="009D3881">
        <w:rPr>
          <w:spacing w:val="-2"/>
          <w:sz w:val="24"/>
          <w:szCs w:val="24"/>
        </w:rPr>
        <w:t>слова</w:t>
      </w:r>
      <w:r w:rsidRPr="009D3881">
        <w:rPr>
          <w:spacing w:val="-10"/>
          <w:sz w:val="24"/>
          <w:szCs w:val="24"/>
        </w:rPr>
        <w:t xml:space="preserve"> </w:t>
      </w:r>
      <w:r w:rsidRPr="009D3881">
        <w:rPr>
          <w:spacing w:val="-1"/>
          <w:sz w:val="24"/>
          <w:szCs w:val="24"/>
        </w:rPr>
        <w:t>на</w:t>
      </w:r>
      <w:r w:rsidRPr="009D3881">
        <w:rPr>
          <w:spacing w:val="-11"/>
          <w:sz w:val="24"/>
          <w:szCs w:val="24"/>
        </w:rPr>
        <w:t xml:space="preserve"> </w:t>
      </w:r>
      <w:r w:rsidRPr="009D3881">
        <w:rPr>
          <w:spacing w:val="-1"/>
          <w:sz w:val="24"/>
          <w:szCs w:val="24"/>
        </w:rPr>
        <w:t>русском</w:t>
      </w:r>
      <w:r w:rsidRPr="009D3881">
        <w:rPr>
          <w:spacing w:val="-9"/>
          <w:sz w:val="24"/>
          <w:szCs w:val="24"/>
        </w:rPr>
        <w:t xml:space="preserve"> </w:t>
      </w:r>
      <w:r w:rsidRPr="009D3881">
        <w:rPr>
          <w:spacing w:val="-1"/>
          <w:sz w:val="24"/>
          <w:szCs w:val="24"/>
        </w:rPr>
        <w:t>и</w:t>
      </w:r>
      <w:r w:rsidRPr="009D3881">
        <w:rPr>
          <w:spacing w:val="-10"/>
          <w:sz w:val="24"/>
          <w:szCs w:val="24"/>
        </w:rPr>
        <w:t xml:space="preserve"> </w:t>
      </w:r>
      <w:r w:rsidRPr="009D3881">
        <w:rPr>
          <w:spacing w:val="-1"/>
          <w:sz w:val="24"/>
          <w:szCs w:val="24"/>
        </w:rPr>
        <w:t>английском</w:t>
      </w:r>
      <w:r w:rsidRPr="009D3881">
        <w:rPr>
          <w:spacing w:val="-13"/>
          <w:sz w:val="24"/>
          <w:szCs w:val="24"/>
        </w:rPr>
        <w:t xml:space="preserve"> </w:t>
      </w:r>
      <w:r w:rsidRPr="009D3881">
        <w:rPr>
          <w:spacing w:val="-1"/>
          <w:sz w:val="24"/>
          <w:szCs w:val="24"/>
        </w:rPr>
        <w:t>языках</w:t>
      </w:r>
      <w:r w:rsidRPr="009D3881">
        <w:rPr>
          <w:spacing w:val="-14"/>
          <w:sz w:val="24"/>
          <w:szCs w:val="24"/>
        </w:rPr>
        <w:t xml:space="preserve"> </w:t>
      </w:r>
      <w:r w:rsidRPr="009D3881">
        <w:rPr>
          <w:spacing w:val="-1"/>
          <w:sz w:val="24"/>
          <w:szCs w:val="24"/>
        </w:rPr>
        <w:t>(шрифт 12</w:t>
      </w:r>
      <w:r w:rsidRPr="009D3881">
        <w:rPr>
          <w:spacing w:val="-6"/>
          <w:sz w:val="24"/>
          <w:szCs w:val="24"/>
        </w:rPr>
        <w:t xml:space="preserve"> </w:t>
      </w:r>
      <w:proofErr w:type="spellStart"/>
      <w:r w:rsidRPr="009D3881">
        <w:rPr>
          <w:spacing w:val="-1"/>
          <w:sz w:val="24"/>
          <w:szCs w:val="24"/>
        </w:rPr>
        <w:t>пт</w:t>
      </w:r>
      <w:proofErr w:type="spellEnd"/>
      <w:r w:rsidRPr="009D3881">
        <w:rPr>
          <w:spacing w:val="-1"/>
          <w:sz w:val="24"/>
          <w:szCs w:val="24"/>
        </w:rPr>
        <w:t>);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6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z w:val="24"/>
          <w:szCs w:val="24"/>
        </w:rPr>
        <w:t>текст</w:t>
      </w:r>
      <w:r w:rsidRPr="009D3881">
        <w:rPr>
          <w:spacing w:val="1"/>
          <w:sz w:val="24"/>
          <w:szCs w:val="24"/>
        </w:rPr>
        <w:t xml:space="preserve"> </w:t>
      </w:r>
      <w:r w:rsidRPr="009D3881">
        <w:rPr>
          <w:sz w:val="24"/>
          <w:szCs w:val="24"/>
        </w:rPr>
        <w:t>статьи</w:t>
      </w:r>
      <w:r w:rsidRPr="009D3881">
        <w:rPr>
          <w:spacing w:val="-2"/>
          <w:sz w:val="24"/>
          <w:szCs w:val="24"/>
        </w:rPr>
        <w:t xml:space="preserve"> </w:t>
      </w:r>
      <w:r w:rsidRPr="009D3881">
        <w:rPr>
          <w:sz w:val="24"/>
          <w:szCs w:val="24"/>
        </w:rPr>
        <w:t>(шрифт</w:t>
      </w:r>
      <w:r w:rsidRPr="009D3881">
        <w:rPr>
          <w:spacing w:val="1"/>
          <w:sz w:val="24"/>
          <w:szCs w:val="24"/>
        </w:rPr>
        <w:t xml:space="preserve"> </w:t>
      </w:r>
      <w:r w:rsidRPr="009D3881">
        <w:rPr>
          <w:sz w:val="24"/>
          <w:szCs w:val="24"/>
        </w:rPr>
        <w:t>14</w:t>
      </w:r>
      <w:r w:rsidRPr="009D3881">
        <w:rPr>
          <w:spacing w:val="-3"/>
          <w:sz w:val="24"/>
          <w:szCs w:val="24"/>
        </w:rPr>
        <w:t xml:space="preserve"> </w:t>
      </w:r>
      <w:proofErr w:type="spellStart"/>
      <w:r w:rsidRPr="009D3881">
        <w:rPr>
          <w:sz w:val="24"/>
          <w:szCs w:val="24"/>
        </w:rPr>
        <w:t>пт</w:t>
      </w:r>
      <w:proofErr w:type="spellEnd"/>
      <w:r w:rsidRPr="009D3881">
        <w:rPr>
          <w:sz w:val="24"/>
          <w:szCs w:val="24"/>
        </w:rPr>
        <w:t>);</w:t>
      </w:r>
    </w:p>
    <w:p w:rsidR="009D3881" w:rsidRPr="009D3881" w:rsidRDefault="009D3881" w:rsidP="00DC4159">
      <w:pPr>
        <w:pStyle w:val="a6"/>
        <w:numPr>
          <w:ilvl w:val="0"/>
          <w:numId w:val="5"/>
        </w:numPr>
        <w:tabs>
          <w:tab w:val="left" w:pos="863"/>
        </w:tabs>
        <w:spacing w:before="0"/>
        <w:ind w:left="0" w:firstLine="709"/>
        <w:jc w:val="left"/>
        <w:rPr>
          <w:sz w:val="24"/>
          <w:szCs w:val="24"/>
        </w:rPr>
      </w:pPr>
      <w:r w:rsidRPr="009D3881">
        <w:rPr>
          <w:sz w:val="24"/>
          <w:szCs w:val="24"/>
        </w:rPr>
        <w:t>список</w:t>
      </w:r>
      <w:r w:rsidRPr="009D3881">
        <w:rPr>
          <w:spacing w:val="-4"/>
          <w:sz w:val="24"/>
          <w:szCs w:val="24"/>
        </w:rPr>
        <w:t xml:space="preserve"> </w:t>
      </w:r>
      <w:r w:rsidRPr="009D3881">
        <w:rPr>
          <w:sz w:val="24"/>
          <w:szCs w:val="24"/>
        </w:rPr>
        <w:t>источников</w:t>
      </w:r>
      <w:r w:rsidRPr="009D3881">
        <w:rPr>
          <w:spacing w:val="2"/>
          <w:sz w:val="24"/>
          <w:szCs w:val="24"/>
        </w:rPr>
        <w:t xml:space="preserve"> </w:t>
      </w:r>
      <w:r w:rsidRPr="009D3881">
        <w:rPr>
          <w:sz w:val="24"/>
          <w:szCs w:val="24"/>
        </w:rPr>
        <w:t>(шрифт</w:t>
      </w:r>
      <w:r w:rsidRPr="009D3881">
        <w:rPr>
          <w:spacing w:val="-1"/>
          <w:sz w:val="24"/>
          <w:szCs w:val="24"/>
        </w:rPr>
        <w:t xml:space="preserve"> </w:t>
      </w:r>
      <w:r w:rsidRPr="009D3881">
        <w:rPr>
          <w:sz w:val="24"/>
          <w:szCs w:val="24"/>
        </w:rPr>
        <w:t>14</w:t>
      </w:r>
      <w:r w:rsidRPr="009D3881">
        <w:rPr>
          <w:spacing w:val="-7"/>
          <w:sz w:val="24"/>
          <w:szCs w:val="24"/>
        </w:rPr>
        <w:t xml:space="preserve"> </w:t>
      </w:r>
      <w:proofErr w:type="spellStart"/>
      <w:r w:rsidRPr="009D3881">
        <w:rPr>
          <w:sz w:val="24"/>
          <w:szCs w:val="24"/>
        </w:rPr>
        <w:t>пт</w:t>
      </w:r>
      <w:proofErr w:type="spellEnd"/>
      <w:r w:rsidRPr="009D3881">
        <w:rPr>
          <w:sz w:val="24"/>
          <w:szCs w:val="24"/>
        </w:rPr>
        <w:t>).</w:t>
      </w:r>
    </w:p>
    <w:p w:rsidR="009D3881" w:rsidRPr="009D3881" w:rsidRDefault="009D3881" w:rsidP="00DC4159">
      <w:pPr>
        <w:pStyle w:val="a4"/>
        <w:ind w:firstLine="709"/>
      </w:pPr>
      <w:r w:rsidRPr="009D3881">
        <w:rPr>
          <w:u w:val="single"/>
        </w:rPr>
        <w:t>Не</w:t>
      </w:r>
      <w:r w:rsidRPr="009D3881">
        <w:rPr>
          <w:spacing w:val="5"/>
          <w:u w:val="single"/>
        </w:rPr>
        <w:t xml:space="preserve"> </w:t>
      </w:r>
      <w:r w:rsidRPr="009D3881">
        <w:rPr>
          <w:u w:val="single"/>
        </w:rPr>
        <w:t>допускаются:</w:t>
      </w:r>
      <w:r w:rsidRPr="009D3881">
        <w:rPr>
          <w:spacing w:val="7"/>
        </w:rPr>
        <w:t xml:space="preserve"> </w:t>
      </w:r>
      <w:proofErr w:type="spellStart"/>
      <w:r w:rsidRPr="009D3881">
        <w:t>автопереносы</w:t>
      </w:r>
      <w:proofErr w:type="spellEnd"/>
      <w:r w:rsidRPr="009D3881">
        <w:t>,</w:t>
      </w:r>
      <w:r w:rsidRPr="009D3881">
        <w:rPr>
          <w:spacing w:val="12"/>
        </w:rPr>
        <w:t xml:space="preserve"> </w:t>
      </w:r>
      <w:r w:rsidRPr="009D3881">
        <w:t>нумерация</w:t>
      </w:r>
      <w:r w:rsidRPr="009D3881">
        <w:rPr>
          <w:spacing w:val="7"/>
        </w:rPr>
        <w:t xml:space="preserve"> </w:t>
      </w:r>
      <w:r w:rsidRPr="009D3881">
        <w:t>страниц,</w:t>
      </w:r>
      <w:r w:rsidRPr="009D3881">
        <w:rPr>
          <w:spacing w:val="10"/>
        </w:rPr>
        <w:t xml:space="preserve"> </w:t>
      </w:r>
      <w:proofErr w:type="spellStart"/>
      <w:r w:rsidRPr="009D3881">
        <w:t>автонумерация</w:t>
      </w:r>
      <w:proofErr w:type="spellEnd"/>
      <w:r w:rsidRPr="009D3881">
        <w:rPr>
          <w:spacing w:val="7"/>
        </w:rPr>
        <w:t xml:space="preserve"> </w:t>
      </w:r>
      <w:r w:rsidRPr="009D3881">
        <w:t>списков,</w:t>
      </w:r>
      <w:r w:rsidRPr="009D3881">
        <w:rPr>
          <w:spacing w:val="10"/>
        </w:rPr>
        <w:t xml:space="preserve"> </w:t>
      </w:r>
      <w:r w:rsidRPr="009D3881">
        <w:t>разрывы</w:t>
      </w:r>
      <w:r w:rsidRPr="009D3881">
        <w:rPr>
          <w:spacing w:val="-57"/>
        </w:rPr>
        <w:t xml:space="preserve"> </w:t>
      </w:r>
      <w:r w:rsidRPr="009D3881">
        <w:t>строк,</w:t>
      </w:r>
      <w:r w:rsidRPr="009D3881">
        <w:rPr>
          <w:spacing w:val="-2"/>
        </w:rPr>
        <w:t xml:space="preserve"> </w:t>
      </w:r>
      <w:r w:rsidRPr="009D3881">
        <w:t>страниц,</w:t>
      </w:r>
      <w:r w:rsidRPr="009D3881">
        <w:rPr>
          <w:spacing w:val="3"/>
        </w:rPr>
        <w:t xml:space="preserve"> </w:t>
      </w:r>
      <w:r w:rsidRPr="009D3881">
        <w:t>разделов,</w:t>
      </w:r>
      <w:r w:rsidRPr="009D3881">
        <w:rPr>
          <w:spacing w:val="3"/>
        </w:rPr>
        <w:t xml:space="preserve"> </w:t>
      </w:r>
      <w:r w:rsidRPr="009D3881">
        <w:t>разреженные</w:t>
      </w:r>
      <w:r w:rsidRPr="009D3881">
        <w:rPr>
          <w:spacing w:val="-5"/>
        </w:rPr>
        <w:t xml:space="preserve"> </w:t>
      </w:r>
      <w:r w:rsidRPr="009D3881">
        <w:t>или</w:t>
      </w:r>
      <w:r w:rsidRPr="009D3881">
        <w:rPr>
          <w:spacing w:val="-3"/>
        </w:rPr>
        <w:t xml:space="preserve"> </w:t>
      </w:r>
      <w:r w:rsidRPr="009D3881">
        <w:t>уплотненные</w:t>
      </w:r>
      <w:r w:rsidRPr="009D3881">
        <w:rPr>
          <w:spacing w:val="-5"/>
        </w:rPr>
        <w:t xml:space="preserve"> </w:t>
      </w:r>
      <w:proofErr w:type="spellStart"/>
      <w:r w:rsidRPr="009D3881">
        <w:t>межбуквенные</w:t>
      </w:r>
      <w:proofErr w:type="spellEnd"/>
      <w:r w:rsidRPr="009D3881">
        <w:t xml:space="preserve"> интервалы.</w:t>
      </w:r>
    </w:p>
    <w:p w:rsidR="003B0623" w:rsidRPr="00702CD6" w:rsidRDefault="009D3881" w:rsidP="00DC4159">
      <w:pPr>
        <w:pStyle w:val="a4"/>
        <w:ind w:firstLine="709"/>
        <w:jc w:val="both"/>
      </w:pPr>
      <w:r w:rsidRPr="009D3881">
        <w:t>Ответственный</w:t>
      </w:r>
      <w:r w:rsidRPr="009D3881">
        <w:rPr>
          <w:spacing w:val="-2"/>
        </w:rPr>
        <w:t xml:space="preserve"> </w:t>
      </w:r>
      <w:r w:rsidRPr="009D3881">
        <w:t>секретарь:</w:t>
      </w:r>
      <w:r>
        <w:t xml:space="preserve"> Дмитриева Елена Викторовна</w:t>
      </w:r>
      <w:r w:rsidRPr="009D3881">
        <w:t>,</w:t>
      </w:r>
      <w:r w:rsidRPr="009D3881">
        <w:rPr>
          <w:spacing w:val="-4"/>
        </w:rPr>
        <w:t xml:space="preserve"> </w:t>
      </w:r>
      <w:hyperlink r:id="rId9" w:history="1">
        <w:r w:rsidR="003B0623" w:rsidRPr="002D322F">
          <w:rPr>
            <w:rStyle w:val="a3"/>
            <w:spacing w:val="-4"/>
            <w:lang w:val="fr-FR"/>
          </w:rPr>
          <w:t>conference-</w:t>
        </w:r>
        <w:r w:rsidR="003B0623" w:rsidRPr="0016701D">
          <w:rPr>
            <w:rStyle w:val="a3"/>
            <w:spacing w:val="-4"/>
            <w:lang w:val="fr-FR"/>
          </w:rPr>
          <w:t>kgeu</w:t>
        </w:r>
        <w:r w:rsidR="003B0623" w:rsidRPr="002D322F">
          <w:rPr>
            <w:rStyle w:val="a3"/>
            <w:spacing w:val="-4"/>
            <w:lang w:val="fr-FR"/>
          </w:rPr>
          <w:t>@</w:t>
        </w:r>
        <w:r w:rsidR="003B0623" w:rsidRPr="0016701D">
          <w:rPr>
            <w:rStyle w:val="a3"/>
            <w:spacing w:val="-4"/>
            <w:lang w:val="fr-FR"/>
          </w:rPr>
          <w:t>yandex</w:t>
        </w:r>
        <w:r w:rsidR="003B0623" w:rsidRPr="002D322F">
          <w:rPr>
            <w:rStyle w:val="a3"/>
            <w:spacing w:val="-4"/>
            <w:lang w:val="fr-FR"/>
          </w:rPr>
          <w:t>.</w:t>
        </w:r>
        <w:r w:rsidR="003B0623" w:rsidRPr="0016701D">
          <w:rPr>
            <w:rStyle w:val="a3"/>
            <w:spacing w:val="-4"/>
            <w:lang w:val="fr-FR"/>
          </w:rPr>
          <w:t>ru</w:t>
        </w:r>
      </w:hyperlink>
    </w:p>
    <w:p w:rsidR="00DC4159" w:rsidRPr="00DC4159" w:rsidRDefault="00DC4159" w:rsidP="00DC4159">
      <w:pPr>
        <w:pStyle w:val="a4"/>
        <w:ind w:firstLine="709"/>
        <w:jc w:val="both"/>
      </w:pPr>
    </w:p>
    <w:p w:rsidR="00284CC8" w:rsidRPr="00DC4159" w:rsidRDefault="009D3881" w:rsidP="00284CC8">
      <w:pPr>
        <w:pStyle w:val="a4"/>
        <w:ind w:firstLine="709"/>
        <w:jc w:val="both"/>
        <w:rPr>
          <w:b/>
          <w:sz w:val="28"/>
          <w:szCs w:val="28"/>
        </w:rPr>
      </w:pPr>
      <w:r w:rsidRPr="009D3881">
        <w:rPr>
          <w:b/>
          <w:sz w:val="28"/>
          <w:szCs w:val="28"/>
        </w:rPr>
        <w:t>Оргкомитет конференции заранее благодарит участников</w:t>
      </w:r>
      <w:r w:rsidRPr="009D3881">
        <w:rPr>
          <w:b/>
          <w:spacing w:val="-67"/>
          <w:sz w:val="28"/>
          <w:szCs w:val="28"/>
        </w:rPr>
        <w:t xml:space="preserve"> </w:t>
      </w:r>
      <w:r w:rsidRPr="009D3881">
        <w:rPr>
          <w:b/>
          <w:sz w:val="28"/>
          <w:szCs w:val="28"/>
        </w:rPr>
        <w:t>за сотрудничество!</w:t>
      </w:r>
    </w:p>
    <w:p w:rsidR="004F376B" w:rsidRPr="00284CC8" w:rsidRDefault="00284CC8" w:rsidP="00C21663">
      <w:pPr>
        <w:tabs>
          <w:tab w:val="left" w:pos="11340"/>
        </w:tabs>
        <w:ind w:left="1134" w:right="570" w:firstLine="71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F376B" w:rsidRPr="00284CC8">
        <w:rPr>
          <w:rFonts w:ascii="Times New Roman" w:hAnsi="Times New Roman"/>
          <w:b/>
          <w:sz w:val="28"/>
          <w:szCs w:val="28"/>
        </w:rPr>
        <w:t>Приложение 1</w:t>
      </w:r>
    </w:p>
    <w:p w:rsidR="004F376B" w:rsidRPr="00783B59" w:rsidRDefault="004F376B" w:rsidP="00783B5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783B59">
        <w:rPr>
          <w:rFonts w:ascii="Times New Roman" w:hAnsi="Times New Roman"/>
          <w:sz w:val="24"/>
          <w:szCs w:val="24"/>
        </w:rPr>
        <w:t>Заявка</w:t>
      </w:r>
      <w:r w:rsidR="008F1712">
        <w:rPr>
          <w:rFonts w:ascii="Times New Roman" w:hAnsi="Times New Roman"/>
          <w:sz w:val="24"/>
          <w:szCs w:val="24"/>
        </w:rPr>
        <w:t xml:space="preserve"> </w:t>
      </w:r>
      <w:r w:rsidRPr="00783B59">
        <w:rPr>
          <w:rFonts w:ascii="Times New Roman" w:hAnsi="Times New Roman"/>
          <w:sz w:val="24"/>
          <w:szCs w:val="24"/>
        </w:rPr>
        <w:t xml:space="preserve">на участие </w:t>
      </w:r>
      <w:proofErr w:type="gramStart"/>
      <w:r w:rsidRPr="00783B59">
        <w:rPr>
          <w:rFonts w:ascii="Times New Roman" w:hAnsi="Times New Roman"/>
          <w:sz w:val="24"/>
          <w:szCs w:val="24"/>
        </w:rPr>
        <w:t>в</w:t>
      </w:r>
      <w:r w:rsidR="00B26F5B">
        <w:rPr>
          <w:rFonts w:ascii="Times New Roman" w:hAnsi="Times New Roman"/>
          <w:sz w:val="24"/>
          <w:szCs w:val="24"/>
        </w:rPr>
        <w:t>о</w:t>
      </w:r>
      <w:proofErr w:type="gramEnd"/>
      <w:r w:rsidRPr="00783B59">
        <w:rPr>
          <w:rFonts w:ascii="Times New Roman" w:hAnsi="Times New Roman"/>
          <w:sz w:val="24"/>
          <w:szCs w:val="24"/>
        </w:rPr>
        <w:t xml:space="preserve"> </w:t>
      </w:r>
    </w:p>
    <w:p w:rsidR="004F376B" w:rsidRPr="00232E39" w:rsidRDefault="00B26F5B" w:rsidP="00783B59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26F5B">
        <w:rPr>
          <w:rFonts w:ascii="Times New Roman" w:hAnsi="Times New Roman"/>
          <w:b/>
          <w:sz w:val="24"/>
          <w:szCs w:val="24"/>
        </w:rPr>
        <w:t xml:space="preserve"> </w:t>
      </w:r>
      <w:r w:rsidR="004F376B" w:rsidRPr="00783B59">
        <w:rPr>
          <w:rFonts w:ascii="Times New Roman" w:hAnsi="Times New Roman"/>
          <w:b/>
          <w:sz w:val="24"/>
          <w:szCs w:val="24"/>
        </w:rPr>
        <w:t>Международн</w:t>
      </w:r>
      <w:r w:rsidR="004F376B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F376B" w:rsidRPr="00783B59">
        <w:rPr>
          <w:rFonts w:ascii="Times New Roman" w:hAnsi="Times New Roman"/>
          <w:b/>
          <w:sz w:val="24"/>
          <w:szCs w:val="24"/>
        </w:rPr>
        <w:t xml:space="preserve">научно-практической конференции </w:t>
      </w:r>
      <w:r w:rsidR="004F376B" w:rsidRPr="00783B59">
        <w:rPr>
          <w:rFonts w:ascii="Times New Roman" w:hAnsi="Times New Roman"/>
          <w:b/>
          <w:color w:val="0000FF"/>
          <w:sz w:val="24"/>
          <w:szCs w:val="24"/>
        </w:rPr>
        <w:t>«Иноязычное образование в современных реалиях: проблемы и векторы развития»</w:t>
      </w:r>
    </w:p>
    <w:p w:rsidR="004F376B" w:rsidRPr="00783B59" w:rsidRDefault="004F376B" w:rsidP="00783B5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zh-CN"/>
        </w:rPr>
      </w:pPr>
      <w:r w:rsidRPr="00783B59">
        <w:rPr>
          <w:rFonts w:ascii="Times New Roman" w:hAnsi="Times New Roman"/>
          <w:b/>
          <w:sz w:val="24"/>
          <w:szCs w:val="24"/>
        </w:rPr>
        <w:t xml:space="preserve"> посвященной Всемирному дню науки </w:t>
      </w:r>
    </w:p>
    <w:p w:rsidR="004F376B" w:rsidRPr="00783B59" w:rsidRDefault="004F376B" w:rsidP="00783B5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566"/>
        <w:gridCol w:w="4361"/>
        <w:gridCol w:w="4927"/>
      </w:tblGrid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Фамилия, имя, отчество</w:t>
            </w:r>
            <w:r w:rsidR="008F17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автора (соавтора) (полностью)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F1712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Pr="00783B59" w:rsidRDefault="008F1712" w:rsidP="008F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Pr="008F1712" w:rsidRDefault="008F1712" w:rsidP="00783B59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F1712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6460D6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Страна, 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Город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ind w:right="140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Default="008F1712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Место работы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(полное название, аббревиатура)</w:t>
            </w:r>
          </w:p>
          <w:p w:rsidR="006460D6" w:rsidRPr="00783B59" w:rsidRDefault="006460D6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Пример: Федеральное государственное бюджетное образовательное учреждение высшего образования «Казанский государственный энергетический университет»  ФГБОУ ВО КГЭУ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Ученая степень</w:t>
            </w:r>
            <w:r w:rsidR="008F1712">
              <w:rPr>
                <w:rFonts w:ascii="Times New Roman" w:hAnsi="Times New Roman"/>
                <w:sz w:val="24"/>
                <w:szCs w:val="24"/>
                <w:lang w:eastAsia="zh-CN"/>
              </w:rPr>
              <w:t>, ученое звание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Название направления (секции)</w:t>
            </w:r>
            <w:r w:rsidR="008F1712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6460D6" w:rsidRPr="005729F1" w:rsidRDefault="006460D6" w:rsidP="006460D6">
            <w:pPr>
              <w:spacing w:after="0" w:line="360" w:lineRule="atLeast"/>
              <w:ind w:hanging="47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729F1">
              <w:rPr>
                <w:rFonts w:ascii="Times New Roman" w:hAnsi="Times New Roman"/>
                <w:sz w:val="24"/>
                <w:szCs w:val="24"/>
              </w:rPr>
              <w:t>Филологические науки: вопросы теории и практики.</w:t>
            </w:r>
          </w:p>
          <w:p w:rsidR="006460D6" w:rsidRPr="005729F1" w:rsidRDefault="006460D6" w:rsidP="006460D6">
            <w:pPr>
              <w:spacing w:after="0" w:line="360" w:lineRule="atLeast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5729F1">
              <w:rPr>
                <w:rFonts w:ascii="Times New Roman" w:hAnsi="Times New Roman"/>
                <w:sz w:val="24"/>
                <w:szCs w:val="24"/>
              </w:rPr>
              <w:t>Современные аспекты преподавания иностранных языков и русского как иностранного.</w:t>
            </w:r>
          </w:p>
          <w:p w:rsidR="006460D6" w:rsidRPr="00783B59" w:rsidRDefault="006460D6" w:rsidP="00646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729F1">
              <w:rPr>
                <w:rFonts w:ascii="Times New Roman" w:hAnsi="Times New Roman"/>
                <w:sz w:val="24"/>
                <w:szCs w:val="24"/>
              </w:rPr>
              <w:t>Особенности реализации дисциплин гуманитарного и социально-экономического профиля в вузе.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6460D6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Default="008F1712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Контакты:</w:t>
            </w:r>
          </w:p>
          <w:p w:rsidR="004F376B" w:rsidRPr="00783B59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4F376B" w:rsidRPr="008733B6" w:rsidRDefault="004F376B" w:rsidP="008733B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F1712" w:rsidRPr="008C4449" w:rsidRDefault="008F1712" w:rsidP="00ED72B5">
      <w:pPr>
        <w:jc w:val="both"/>
        <w:rPr>
          <w:rFonts w:ascii="Times New Roman" w:hAnsi="Times New Roman"/>
          <w:b/>
          <w:sz w:val="24"/>
          <w:szCs w:val="24"/>
        </w:rPr>
      </w:pPr>
      <w:r w:rsidRPr="008C4449">
        <w:rPr>
          <w:rFonts w:ascii="Times New Roman" w:hAnsi="Times New Roman"/>
          <w:b/>
          <w:sz w:val="24"/>
          <w:szCs w:val="24"/>
        </w:rPr>
        <w:t>*Отправляя заявку, Вы даете согласие на обработку Ваших персональных данных</w:t>
      </w:r>
      <w:r w:rsidR="008C4449">
        <w:rPr>
          <w:rFonts w:ascii="Times New Roman" w:hAnsi="Times New Roman"/>
          <w:b/>
          <w:sz w:val="24"/>
          <w:szCs w:val="24"/>
        </w:rPr>
        <w:t>.</w:t>
      </w:r>
    </w:p>
    <w:p w:rsidR="004F376B" w:rsidRDefault="00284CC8" w:rsidP="00C21663">
      <w:pPr>
        <w:pStyle w:val="1"/>
        <w:tabs>
          <w:tab w:val="left" w:pos="11340"/>
        </w:tabs>
        <w:spacing w:before="77"/>
        <w:ind w:left="1134" w:right="570" w:firstLine="716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376B" w:rsidRPr="00921B09">
        <w:rPr>
          <w:sz w:val="28"/>
          <w:szCs w:val="28"/>
        </w:rPr>
        <w:t>Приложение 2</w:t>
      </w:r>
    </w:p>
    <w:p w:rsidR="00702CD6" w:rsidRDefault="00702CD6" w:rsidP="00702CD6">
      <w:pPr>
        <w:widowControl w:val="0"/>
        <w:autoSpaceDE w:val="0"/>
        <w:autoSpaceDN w:val="0"/>
        <w:spacing w:before="68" w:after="0" w:line="240" w:lineRule="auto"/>
        <w:ind w:left="96" w:right="87"/>
        <w:jc w:val="center"/>
        <w:rPr>
          <w:rFonts w:ascii="Times New Roman" w:eastAsia="Times New Roman" w:hAnsi="Times New Roman"/>
          <w:b/>
          <w:i/>
          <w:color w:val="FF0000"/>
          <w:sz w:val="24"/>
        </w:rPr>
      </w:pPr>
      <w:r w:rsidRPr="00702CD6">
        <w:rPr>
          <w:rFonts w:ascii="Times New Roman" w:eastAsia="Times New Roman" w:hAnsi="Times New Roman"/>
          <w:b/>
          <w:i/>
          <w:color w:val="FF0000"/>
          <w:sz w:val="24"/>
        </w:rPr>
        <w:t>ОБРАЗЕЦ</w:t>
      </w:r>
      <w:r w:rsidRPr="00702CD6">
        <w:rPr>
          <w:rFonts w:ascii="Times New Roman" w:eastAsia="Times New Roman" w:hAnsi="Times New Roman"/>
          <w:b/>
          <w:i/>
          <w:color w:val="FF0000"/>
          <w:spacing w:val="-7"/>
          <w:sz w:val="24"/>
        </w:rPr>
        <w:t xml:space="preserve"> </w:t>
      </w:r>
      <w:r w:rsidRPr="00702CD6">
        <w:rPr>
          <w:rFonts w:ascii="Times New Roman" w:eastAsia="Times New Roman" w:hAnsi="Times New Roman"/>
          <w:b/>
          <w:i/>
          <w:color w:val="FF0000"/>
          <w:sz w:val="24"/>
        </w:rPr>
        <w:t>ОФОРМЛЕНИЯ</w:t>
      </w:r>
      <w:r w:rsidRPr="00702CD6">
        <w:rPr>
          <w:rFonts w:ascii="Times New Roman" w:eastAsia="Times New Roman" w:hAnsi="Times New Roman"/>
          <w:b/>
          <w:i/>
          <w:color w:val="FF0000"/>
          <w:spacing w:val="-8"/>
          <w:sz w:val="24"/>
        </w:rPr>
        <w:t xml:space="preserve"> </w:t>
      </w:r>
      <w:r w:rsidRPr="00702CD6">
        <w:rPr>
          <w:rFonts w:ascii="Times New Roman" w:eastAsia="Times New Roman" w:hAnsi="Times New Roman"/>
          <w:b/>
          <w:i/>
          <w:color w:val="FF0000"/>
          <w:sz w:val="24"/>
        </w:rPr>
        <w:t>СТАТЬИ:</w:t>
      </w:r>
    </w:p>
    <w:p w:rsidR="00702CD6" w:rsidRPr="00702CD6" w:rsidRDefault="00702CD6" w:rsidP="00702C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4"/>
        </w:rPr>
      </w:pPr>
    </w:p>
    <w:p w:rsidR="00702CD6" w:rsidRPr="00702CD6" w:rsidRDefault="00702CD6" w:rsidP="00702CD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i/>
          <w:sz w:val="18"/>
          <w:szCs w:val="24"/>
        </w:rPr>
      </w:pPr>
    </w:p>
    <w:p w:rsidR="00702CD6" w:rsidRPr="00702CD6" w:rsidRDefault="00702CD6" w:rsidP="00702CD6">
      <w:pPr>
        <w:widowControl w:val="0"/>
        <w:autoSpaceDE w:val="0"/>
        <w:autoSpaceDN w:val="0"/>
        <w:spacing w:before="89" w:after="0" w:line="240" w:lineRule="auto"/>
        <w:ind w:left="113"/>
        <w:rPr>
          <w:rFonts w:ascii="Times New Roman" w:eastAsia="Times New Roman" w:hAnsi="Times New Roman"/>
          <w:sz w:val="24"/>
          <w:szCs w:val="24"/>
        </w:rPr>
      </w:pPr>
      <w:r w:rsidRPr="00702CD6">
        <w:rPr>
          <w:rFonts w:ascii="Times New Roman" w:eastAsia="Times New Roman" w:hAnsi="Times New Roman"/>
          <w:sz w:val="24"/>
          <w:szCs w:val="24"/>
        </w:rPr>
        <w:t>УДК</w:t>
      </w:r>
      <w:r w:rsidRPr="00702CD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02CD6">
        <w:rPr>
          <w:rFonts w:ascii="Times New Roman" w:eastAsia="Times New Roman" w:hAnsi="Times New Roman"/>
          <w:sz w:val="24"/>
          <w:szCs w:val="24"/>
        </w:rPr>
        <w:t>621-313.3</w:t>
      </w:r>
    </w:p>
    <w:p w:rsidR="00702CD6" w:rsidRPr="00702CD6" w:rsidRDefault="00702CD6" w:rsidP="00702CD6">
      <w:pPr>
        <w:widowControl w:val="0"/>
        <w:autoSpaceDE w:val="0"/>
        <w:autoSpaceDN w:val="0"/>
        <w:spacing w:before="85" w:after="0" w:line="240" w:lineRule="auto"/>
        <w:ind w:left="113"/>
        <w:rPr>
          <w:rFonts w:ascii="Times New Roman" w:eastAsia="Times New Roman" w:hAnsi="Times New Roman"/>
          <w:i/>
          <w:sz w:val="24"/>
        </w:rPr>
      </w:pPr>
      <w:r w:rsidRPr="00702CD6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702CD6" w:rsidRDefault="00702CD6" w:rsidP="00702CD6">
      <w:pPr>
        <w:widowControl w:val="0"/>
        <w:autoSpaceDE w:val="0"/>
        <w:autoSpaceDN w:val="0"/>
        <w:spacing w:before="42" w:after="0" w:line="266" w:lineRule="auto"/>
        <w:ind w:left="492" w:right="496" w:firstLine="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ИМИТАЦИОННОЕ МОДЕЛИРОВАНИЕ АСИНХРОННОГО</w:t>
      </w:r>
      <w:r w:rsidRPr="00702CD6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ЭЛЕКТРОПРИВОДА</w:t>
      </w:r>
      <w:r w:rsidRPr="00702CD6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Pr="00702CD6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БАЗЕ</w:t>
      </w:r>
      <w:r w:rsidRPr="00702CD6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МАТРИЧНОГО</w:t>
      </w:r>
      <w:r w:rsidRPr="00702CD6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ПРЕОБРАЗОВАТЕЛЯ</w:t>
      </w:r>
      <w:r w:rsidRPr="00702CD6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702CD6">
        <w:rPr>
          <w:rFonts w:ascii="Times New Roman" w:eastAsia="Times New Roman" w:hAnsi="Times New Roman"/>
          <w:b/>
          <w:bCs/>
          <w:sz w:val="28"/>
          <w:szCs w:val="28"/>
        </w:rPr>
        <w:t>ЧАСТОТЫ</w:t>
      </w:r>
    </w:p>
    <w:p w:rsidR="00702CD6" w:rsidRPr="00702CD6" w:rsidRDefault="00702CD6" w:rsidP="00702CD6">
      <w:pPr>
        <w:widowControl w:val="0"/>
        <w:autoSpaceDE w:val="0"/>
        <w:autoSpaceDN w:val="0"/>
        <w:spacing w:before="85" w:after="0" w:line="240" w:lineRule="auto"/>
        <w:ind w:left="113"/>
        <w:rPr>
          <w:rFonts w:ascii="Times New Roman" w:eastAsia="Times New Roman" w:hAnsi="Times New Roman"/>
          <w:i/>
          <w:sz w:val="24"/>
        </w:rPr>
      </w:pPr>
      <w:r w:rsidRPr="00702CD6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702CD6" w:rsidRDefault="00702CD6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pacing w:val="-57"/>
          <w:sz w:val="24"/>
          <w:szCs w:val="24"/>
        </w:rPr>
      </w:pPr>
      <w:r w:rsidRPr="00702CD6">
        <w:rPr>
          <w:rFonts w:ascii="Times New Roman" w:eastAsia="Times New Roman" w:hAnsi="Times New Roman"/>
          <w:sz w:val="24"/>
          <w:szCs w:val="24"/>
        </w:rPr>
        <w:t>Иван Иванович Иванов</w:t>
      </w:r>
      <w:r w:rsidRPr="00702CD6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702CD6">
        <w:rPr>
          <w:rFonts w:ascii="Times New Roman" w:eastAsia="Times New Roman" w:hAnsi="Times New Roman"/>
          <w:sz w:val="24"/>
          <w:szCs w:val="24"/>
        </w:rPr>
        <w:t>, Петр Петрович Петров</w:t>
      </w:r>
      <w:r w:rsidRPr="00702CD6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702CD6" w:rsidRDefault="008B7E77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  <w:vertAlign w:val="superscript"/>
        </w:rPr>
        <w:t>1</w:t>
      </w:r>
      <w:r w:rsidR="00702CD6" w:rsidRPr="00702CD6">
        <w:rPr>
          <w:rFonts w:ascii="Times New Roman" w:eastAsia="Times New Roman" w:hAnsi="Times New Roman"/>
          <w:spacing w:val="-1"/>
          <w:sz w:val="24"/>
          <w:szCs w:val="24"/>
        </w:rPr>
        <w:t xml:space="preserve"> ФГБОУ ВО «КГЭУ», г. Казань, </w:t>
      </w:r>
      <w:r w:rsidR="00702CD6" w:rsidRPr="00702CD6">
        <w:rPr>
          <w:rFonts w:ascii="Times New Roman" w:eastAsia="Times New Roman" w:hAnsi="Times New Roman"/>
          <w:sz w:val="24"/>
          <w:szCs w:val="24"/>
        </w:rPr>
        <w:t>Россия</w:t>
      </w:r>
    </w:p>
    <w:p w:rsidR="008B7E77" w:rsidRDefault="008B7E77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702CD6">
        <w:rPr>
          <w:rFonts w:ascii="Times New Roman" w:eastAsia="Times New Roman" w:hAnsi="Times New Roman"/>
          <w:spacing w:val="-1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ФГАОУ ВО «К(П)ФУ</w:t>
      </w:r>
      <w:r w:rsidRPr="00702CD6">
        <w:rPr>
          <w:rFonts w:ascii="Times New Roman" w:eastAsia="Times New Roman" w:hAnsi="Times New Roman"/>
          <w:spacing w:val="-1"/>
          <w:sz w:val="24"/>
          <w:szCs w:val="24"/>
        </w:rPr>
        <w:t xml:space="preserve">», г. Казань, </w:t>
      </w:r>
      <w:r w:rsidRPr="00702CD6">
        <w:rPr>
          <w:rFonts w:ascii="Times New Roman" w:eastAsia="Times New Roman" w:hAnsi="Times New Roman"/>
          <w:sz w:val="24"/>
          <w:szCs w:val="24"/>
        </w:rPr>
        <w:t>Россия</w:t>
      </w:r>
    </w:p>
    <w:p w:rsidR="00702CD6" w:rsidRPr="00702CD6" w:rsidRDefault="00F6241C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702CD6" w:rsidRPr="00702CD6">
          <w:rPr>
            <w:rFonts w:ascii="Times New Roman" w:eastAsia="Times New Roman" w:hAnsi="Times New Roman"/>
            <w:sz w:val="24"/>
            <w:szCs w:val="24"/>
            <w:vertAlign w:val="superscript"/>
          </w:rPr>
          <w:t>1</w:t>
        </w:r>
        <w:r w:rsidR="00702CD6" w:rsidRPr="00702CD6">
          <w:rPr>
            <w:rFonts w:ascii="Times New Roman" w:eastAsia="Times New Roman" w:hAnsi="Times New Roman"/>
            <w:sz w:val="24"/>
            <w:szCs w:val="24"/>
          </w:rPr>
          <w:t>fio@mail.ru,</w:t>
        </w:r>
        <w:r w:rsidR="00702CD6" w:rsidRPr="00702CD6">
          <w:rPr>
            <w:rFonts w:ascii="Times New Roman" w:eastAsia="Times New Roman" w:hAnsi="Times New Roman"/>
            <w:spacing w:val="3"/>
            <w:sz w:val="24"/>
            <w:szCs w:val="24"/>
          </w:rPr>
          <w:t xml:space="preserve"> </w:t>
        </w:r>
      </w:hyperlink>
      <w:hyperlink r:id="rId11" w:history="1">
        <w:r w:rsidR="00702CD6" w:rsidRPr="00702CD6">
          <w:rPr>
            <w:rFonts w:ascii="Times New Roman" w:eastAsia="Times New Roman" w:hAnsi="Times New Roman"/>
            <w:sz w:val="24"/>
            <w:szCs w:val="24"/>
            <w:vertAlign w:val="superscript"/>
          </w:rPr>
          <w:t>2</w:t>
        </w:r>
        <w:r w:rsidR="00702CD6" w:rsidRPr="00702CD6">
          <w:rPr>
            <w:rFonts w:ascii="Times New Roman" w:eastAsia="Times New Roman" w:hAnsi="Times New Roman"/>
            <w:sz w:val="24"/>
            <w:szCs w:val="24"/>
          </w:rPr>
          <w:t>bin@mail.ru</w:t>
        </w:r>
      </w:hyperlink>
    </w:p>
    <w:p w:rsidR="00702CD6" w:rsidRPr="00702CD6" w:rsidRDefault="00702CD6" w:rsidP="00702CD6">
      <w:pPr>
        <w:widowControl w:val="0"/>
        <w:autoSpaceDE w:val="0"/>
        <w:autoSpaceDN w:val="0"/>
        <w:spacing w:before="85" w:after="0" w:line="240" w:lineRule="auto"/>
        <w:ind w:left="113"/>
        <w:rPr>
          <w:rFonts w:ascii="Times New Roman" w:eastAsia="Times New Roman" w:hAnsi="Times New Roman"/>
          <w:i/>
          <w:sz w:val="24"/>
        </w:rPr>
      </w:pPr>
      <w:r w:rsidRPr="00702CD6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E779F8" w:rsidRDefault="00E779F8" w:rsidP="00E779F8">
      <w:pPr>
        <w:pStyle w:val="a4"/>
        <w:spacing w:before="84" w:line="312" w:lineRule="auto"/>
        <w:ind w:left="113" w:right="106" w:firstLine="710"/>
        <w:jc w:val="both"/>
        <w:rPr>
          <w:lang w:eastAsia="en-US"/>
        </w:rPr>
      </w:pPr>
      <w:r>
        <w:rPr>
          <w:b/>
        </w:rPr>
        <w:t>Аннотация.</w:t>
      </w:r>
      <w:r>
        <w:rPr>
          <w:b/>
          <w:spacing w:val="1"/>
        </w:rPr>
        <w:t xml:space="preserve"> </w:t>
      </w:r>
      <w:r>
        <w:t>В статье предложена имитационная модель асинхронного</w:t>
      </w:r>
      <w:r>
        <w:rPr>
          <w:spacing w:val="60"/>
        </w:rPr>
        <w:t xml:space="preserve"> </w:t>
      </w:r>
      <w:r>
        <w:t>электропривода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матричного</w:t>
      </w:r>
      <w:r>
        <w:rPr>
          <w:spacing w:val="1"/>
        </w:rPr>
        <w:t xml:space="preserve"> </w:t>
      </w:r>
      <w:r>
        <w:t>преобразователя</w:t>
      </w:r>
      <w:r>
        <w:rPr>
          <w:spacing w:val="1"/>
        </w:rPr>
        <w:t xml:space="preserve"> </w:t>
      </w:r>
      <w:r>
        <w:t>частоты,</w:t>
      </w:r>
      <w:r>
        <w:rPr>
          <w:spacing w:val="1"/>
        </w:rPr>
        <w:t xml:space="preserve"> </w:t>
      </w:r>
      <w:r>
        <w:t>представляющего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виртуального активного выпрямителя и виртуального автономного инвертора напряжения 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пространственно-векторной</w:t>
      </w:r>
      <w:r>
        <w:rPr>
          <w:spacing w:val="1"/>
        </w:rPr>
        <w:t xml:space="preserve"> </w:t>
      </w:r>
      <w:r>
        <w:t>модуляции,</w:t>
      </w:r>
      <w:r>
        <w:rPr>
          <w:spacing w:val="1"/>
        </w:rPr>
        <w:t xml:space="preserve"> </w:t>
      </w:r>
      <w:r>
        <w:t xml:space="preserve">выполненную в среде </w:t>
      </w:r>
      <w:proofErr w:type="spellStart"/>
      <w:r>
        <w:rPr>
          <w:i/>
        </w:rPr>
        <w:t>Matlab</w:t>
      </w:r>
      <w:proofErr w:type="spellEnd"/>
      <w:r>
        <w:rPr>
          <w:i/>
        </w:rPr>
        <w:t>/</w:t>
      </w:r>
      <w:proofErr w:type="spellStart"/>
      <w:r>
        <w:rPr>
          <w:i/>
        </w:rPr>
        <w:t>Simulink</w:t>
      </w:r>
      <w:proofErr w:type="spellEnd"/>
      <w:r>
        <w:rPr>
          <w:i/>
        </w:rPr>
        <w:t xml:space="preserve">. </w:t>
      </w:r>
      <w:r>
        <w:t>Представлены результаты моделирования асинхронного</w:t>
      </w:r>
      <w:r>
        <w:rPr>
          <w:spacing w:val="1"/>
        </w:rPr>
        <w:t xml:space="preserve"> </w:t>
      </w:r>
      <w:r>
        <w:t>электропривода</w:t>
      </w:r>
      <w:r>
        <w:rPr>
          <w:spacing w:val="-3"/>
        </w:rPr>
        <w:t xml:space="preserve"> </w:t>
      </w:r>
      <w:r>
        <w:t>мощностью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кВт,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матричного</w:t>
      </w:r>
      <w:r>
        <w:rPr>
          <w:spacing w:val="3"/>
        </w:rPr>
        <w:t xml:space="preserve"> </w:t>
      </w:r>
      <w:r>
        <w:t>преобразователя</w:t>
      </w:r>
      <w:r>
        <w:rPr>
          <w:spacing w:val="-6"/>
        </w:rPr>
        <w:t xml:space="preserve"> </w:t>
      </w:r>
      <w:r>
        <w:t>частоты.</w:t>
      </w:r>
    </w:p>
    <w:p w:rsidR="00E779F8" w:rsidRDefault="00E779F8" w:rsidP="008642A3">
      <w:pPr>
        <w:pStyle w:val="a4"/>
        <w:spacing w:line="312" w:lineRule="auto"/>
        <w:ind w:left="113" w:right="108" w:firstLine="710"/>
        <w:jc w:val="both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асинхронный</w:t>
      </w:r>
      <w:r>
        <w:rPr>
          <w:spacing w:val="1"/>
        </w:rPr>
        <w:t xml:space="preserve"> </w:t>
      </w:r>
      <w:r>
        <w:t>электропривод,</w:t>
      </w:r>
      <w:r>
        <w:rPr>
          <w:spacing w:val="1"/>
        </w:rPr>
        <w:t xml:space="preserve"> </w:t>
      </w:r>
      <w:r>
        <w:t>рекуперация,</w:t>
      </w:r>
      <w:r>
        <w:rPr>
          <w:spacing w:val="1"/>
        </w:rPr>
        <w:t xml:space="preserve"> </w:t>
      </w:r>
      <w:r>
        <w:t>матричный</w:t>
      </w:r>
      <w:r>
        <w:rPr>
          <w:spacing w:val="-57"/>
        </w:rPr>
        <w:t xml:space="preserve"> </w:t>
      </w:r>
      <w:r>
        <w:t>преобразователь</w:t>
      </w:r>
      <w:r>
        <w:rPr>
          <w:spacing w:val="-3"/>
        </w:rPr>
        <w:t xml:space="preserve"> </w:t>
      </w:r>
      <w:r>
        <w:t>частоты,</w:t>
      </w:r>
      <w:r>
        <w:rPr>
          <w:spacing w:val="-1"/>
        </w:rPr>
        <w:t xml:space="preserve"> </w:t>
      </w:r>
      <w:proofErr w:type="spellStart"/>
      <w:r>
        <w:t>энергоэффективность</w:t>
      </w:r>
      <w:proofErr w:type="spellEnd"/>
      <w:r>
        <w:t>.</w:t>
      </w:r>
    </w:p>
    <w:p w:rsidR="00316725" w:rsidRPr="00702CD6" w:rsidRDefault="00316725" w:rsidP="008642A3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/>
          <w:i/>
          <w:sz w:val="24"/>
          <w:lang w:val="en-US"/>
        </w:rPr>
      </w:pPr>
      <w:r w:rsidRPr="00702CD6">
        <w:rPr>
          <w:rFonts w:ascii="Times New Roman" w:eastAsia="Times New Roman" w:hAnsi="Times New Roman"/>
          <w:i/>
          <w:color w:val="FF0000"/>
          <w:sz w:val="24"/>
          <w:lang w:val="en-US"/>
        </w:rPr>
        <w:t>(</w:t>
      </w:r>
      <w:r>
        <w:rPr>
          <w:rFonts w:ascii="Times New Roman" w:eastAsia="Times New Roman" w:hAnsi="Times New Roman"/>
          <w:i/>
          <w:color w:val="FF0000"/>
          <w:sz w:val="24"/>
        </w:rPr>
        <w:t>строка</w:t>
      </w:r>
      <w:r w:rsidRPr="00702CD6">
        <w:rPr>
          <w:rFonts w:ascii="Times New Roman" w:eastAsia="Times New Roman" w:hAnsi="Times New Roman"/>
          <w:i/>
          <w:color w:val="FF0000"/>
          <w:sz w:val="24"/>
          <w:lang w:val="en-US"/>
        </w:rPr>
        <w:t>)</w:t>
      </w:r>
    </w:p>
    <w:p w:rsidR="00316725" w:rsidRPr="00316725" w:rsidRDefault="00316725" w:rsidP="00316725">
      <w:pPr>
        <w:widowControl w:val="0"/>
        <w:autoSpaceDE w:val="0"/>
        <w:autoSpaceDN w:val="0"/>
        <w:spacing w:before="42" w:after="0" w:line="266" w:lineRule="auto"/>
        <w:ind w:left="492" w:right="496" w:firstLine="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31672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SIMULATION OF AN ASYNCHRONOUS ELECTRIC DRIVE BASED ON A MATRIX FREQUENCY CONVERTER</w:t>
      </w:r>
    </w:p>
    <w:p w:rsidR="00316725" w:rsidRPr="00225C77" w:rsidRDefault="00316725" w:rsidP="00316725">
      <w:pPr>
        <w:widowControl w:val="0"/>
        <w:autoSpaceDE w:val="0"/>
        <w:autoSpaceDN w:val="0"/>
        <w:spacing w:before="85" w:after="0" w:line="240" w:lineRule="auto"/>
        <w:ind w:left="113"/>
        <w:rPr>
          <w:rFonts w:ascii="Times New Roman" w:eastAsia="Times New Roman" w:hAnsi="Times New Roman"/>
          <w:i/>
          <w:sz w:val="24"/>
          <w:lang w:val="en-US"/>
        </w:rPr>
      </w:pPr>
      <w:r w:rsidRPr="00225C77">
        <w:rPr>
          <w:rFonts w:ascii="Times New Roman" w:eastAsia="Times New Roman" w:hAnsi="Times New Roman"/>
          <w:i/>
          <w:color w:val="FF0000"/>
          <w:sz w:val="24"/>
          <w:lang w:val="en-US"/>
        </w:rPr>
        <w:t>(</w:t>
      </w:r>
      <w:proofErr w:type="gramStart"/>
      <w:r>
        <w:rPr>
          <w:rFonts w:ascii="Times New Roman" w:eastAsia="Times New Roman" w:hAnsi="Times New Roman"/>
          <w:i/>
          <w:color w:val="FF0000"/>
          <w:sz w:val="24"/>
          <w:lang w:val="en-US"/>
        </w:rPr>
        <w:t>line</w:t>
      </w:r>
      <w:proofErr w:type="gramEnd"/>
      <w:r w:rsidRPr="00225C77">
        <w:rPr>
          <w:rFonts w:ascii="Times New Roman" w:eastAsia="Times New Roman" w:hAnsi="Times New Roman"/>
          <w:i/>
          <w:color w:val="FF0000"/>
          <w:sz w:val="24"/>
          <w:lang w:val="en-US"/>
        </w:rPr>
        <w:t>)</w:t>
      </w:r>
    </w:p>
    <w:p w:rsidR="00316725" w:rsidRPr="00316725" w:rsidRDefault="00316725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316725">
        <w:rPr>
          <w:rFonts w:ascii="Times New Roman" w:eastAsia="Times New Roman" w:hAnsi="Times New Roman"/>
          <w:sz w:val="24"/>
          <w:szCs w:val="24"/>
          <w:lang w:val="en-US"/>
        </w:rPr>
        <w:t>Ivan I. Ivanov</w:t>
      </w:r>
      <w:r w:rsidRPr="00316725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1</w:t>
      </w:r>
      <w:r w:rsidRPr="00316725">
        <w:rPr>
          <w:rFonts w:ascii="Times New Roman" w:eastAsia="Times New Roman" w:hAnsi="Times New Roman"/>
          <w:sz w:val="24"/>
          <w:szCs w:val="24"/>
          <w:lang w:val="en-US"/>
        </w:rPr>
        <w:t>, Pyotr P. Petrov</w:t>
      </w:r>
      <w:r w:rsidRPr="00316725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2</w:t>
      </w:r>
    </w:p>
    <w:p w:rsidR="00316725" w:rsidRDefault="008B7E77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hAnsi="Times New Roman"/>
          <w:spacing w:val="-1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vertAlign w:val="superscript"/>
          <w:lang w:val="en-US"/>
        </w:rPr>
        <w:t>1,</w:t>
      </w:r>
      <w:r w:rsidR="00316725" w:rsidRPr="00316725">
        <w:rPr>
          <w:rFonts w:ascii="Times New Roman" w:hAnsi="Times New Roman"/>
          <w:spacing w:val="-2"/>
          <w:sz w:val="24"/>
          <w:szCs w:val="24"/>
          <w:lang w:val="en-US"/>
        </w:rPr>
        <w:t xml:space="preserve"> KSPEU, </w:t>
      </w:r>
      <w:r w:rsidR="00316725" w:rsidRPr="00316725">
        <w:rPr>
          <w:rFonts w:ascii="Times New Roman" w:hAnsi="Times New Roman"/>
          <w:spacing w:val="-1"/>
          <w:sz w:val="24"/>
          <w:szCs w:val="24"/>
          <w:lang w:val="en-US"/>
        </w:rPr>
        <w:t>Kazan, Russia</w:t>
      </w:r>
    </w:p>
    <w:p w:rsidR="008B7E77" w:rsidRPr="008B7E77" w:rsidRDefault="008B7E77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pacing w:val="1"/>
          <w:sz w:val="24"/>
          <w:szCs w:val="24"/>
          <w:lang w:val="en-US"/>
        </w:rPr>
      </w:pPr>
      <w:r w:rsidRPr="00316725">
        <w:rPr>
          <w:rFonts w:ascii="Times New Roman" w:hAnsi="Times New Roman"/>
          <w:spacing w:val="-2"/>
          <w:sz w:val="24"/>
          <w:szCs w:val="24"/>
          <w:vertAlign w:val="superscript"/>
          <w:lang w:val="en-US"/>
        </w:rPr>
        <w:t>2</w:t>
      </w:r>
      <w:r w:rsidRPr="00316725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8B7E77">
        <w:rPr>
          <w:rFonts w:ascii="Times New Roman" w:hAnsi="Times New Roman"/>
          <w:color w:val="202427"/>
          <w:shd w:val="clear" w:color="auto" w:fill="FFFFFF"/>
          <w:lang w:val="en-US"/>
        </w:rPr>
        <w:t>Kazan (Volga Region) Federal University</w:t>
      </w:r>
      <w:r w:rsidRPr="00316725">
        <w:rPr>
          <w:rFonts w:ascii="Times New Roman" w:hAnsi="Times New Roman"/>
          <w:spacing w:val="-2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en-US"/>
        </w:rPr>
        <w:t xml:space="preserve">Kazan, </w:t>
      </w:r>
      <w:r w:rsidRPr="00316725">
        <w:rPr>
          <w:rFonts w:ascii="Times New Roman" w:hAnsi="Times New Roman"/>
          <w:spacing w:val="-1"/>
          <w:sz w:val="24"/>
          <w:szCs w:val="24"/>
          <w:lang w:val="en-US"/>
        </w:rPr>
        <w:t>Russia</w:t>
      </w:r>
    </w:p>
    <w:p w:rsidR="00316725" w:rsidRPr="00702CD6" w:rsidRDefault="00F6241C" w:rsidP="0026538F">
      <w:pPr>
        <w:widowControl w:val="0"/>
        <w:autoSpaceDE w:val="0"/>
        <w:autoSpaceDN w:val="0"/>
        <w:spacing w:after="0" w:line="360" w:lineRule="atLeast"/>
        <w:ind w:firstLine="709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hyperlink r:id="rId12" w:history="1">
        <w:r w:rsidR="00316725" w:rsidRPr="008B7E77">
          <w:rPr>
            <w:rFonts w:ascii="Times New Roman" w:eastAsia="Times New Roman" w:hAnsi="Times New Roman"/>
            <w:sz w:val="24"/>
            <w:szCs w:val="24"/>
            <w:vertAlign w:val="superscript"/>
            <w:lang w:val="en-US"/>
          </w:rPr>
          <w:t>1</w:t>
        </w:r>
        <w:r w:rsidR="00316725" w:rsidRPr="008B7E77">
          <w:rPr>
            <w:rFonts w:ascii="Times New Roman" w:eastAsia="Times New Roman" w:hAnsi="Times New Roman"/>
            <w:sz w:val="24"/>
            <w:szCs w:val="24"/>
            <w:lang w:val="en-US"/>
          </w:rPr>
          <w:t>fio@mail.ru,</w:t>
        </w:r>
        <w:r w:rsidR="00316725" w:rsidRPr="008B7E77">
          <w:rPr>
            <w:rFonts w:ascii="Times New Roman" w:eastAsia="Times New Roman" w:hAnsi="Times New Roman"/>
            <w:spacing w:val="3"/>
            <w:sz w:val="24"/>
            <w:szCs w:val="24"/>
            <w:lang w:val="en-US"/>
          </w:rPr>
          <w:t xml:space="preserve"> </w:t>
        </w:r>
      </w:hyperlink>
      <w:hyperlink r:id="rId13" w:history="1">
        <w:r w:rsidR="00316725" w:rsidRPr="008B7E77">
          <w:rPr>
            <w:rFonts w:ascii="Times New Roman" w:eastAsia="Times New Roman" w:hAnsi="Times New Roman"/>
            <w:sz w:val="24"/>
            <w:szCs w:val="24"/>
            <w:vertAlign w:val="superscript"/>
            <w:lang w:val="en-US"/>
          </w:rPr>
          <w:t>2</w:t>
        </w:r>
        <w:r w:rsidR="00316725" w:rsidRPr="008B7E77">
          <w:rPr>
            <w:rFonts w:ascii="Times New Roman" w:eastAsia="Times New Roman" w:hAnsi="Times New Roman"/>
            <w:sz w:val="24"/>
            <w:szCs w:val="24"/>
            <w:lang w:val="en-US"/>
          </w:rPr>
          <w:t>bin@mail.ru</w:t>
        </w:r>
      </w:hyperlink>
    </w:p>
    <w:p w:rsidR="00316725" w:rsidRPr="00225C77" w:rsidRDefault="00316725" w:rsidP="00316725">
      <w:pPr>
        <w:widowControl w:val="0"/>
        <w:autoSpaceDE w:val="0"/>
        <w:autoSpaceDN w:val="0"/>
        <w:spacing w:before="85" w:after="0" w:line="240" w:lineRule="auto"/>
        <w:ind w:left="113"/>
        <w:rPr>
          <w:rFonts w:ascii="Times New Roman" w:eastAsia="Times New Roman" w:hAnsi="Times New Roman"/>
          <w:i/>
          <w:sz w:val="24"/>
          <w:lang w:val="en-US"/>
        </w:rPr>
      </w:pPr>
      <w:r w:rsidRPr="00225C77">
        <w:rPr>
          <w:rFonts w:ascii="Times New Roman" w:eastAsia="Times New Roman" w:hAnsi="Times New Roman"/>
          <w:i/>
          <w:color w:val="FF0000"/>
          <w:sz w:val="24"/>
          <w:lang w:val="en-US"/>
        </w:rPr>
        <w:t>(</w:t>
      </w:r>
      <w:proofErr w:type="gramStart"/>
      <w:r>
        <w:rPr>
          <w:rFonts w:ascii="Times New Roman" w:eastAsia="Times New Roman" w:hAnsi="Times New Roman"/>
          <w:i/>
          <w:color w:val="FF0000"/>
          <w:sz w:val="24"/>
          <w:lang w:val="en-US"/>
        </w:rPr>
        <w:t>line</w:t>
      </w:r>
      <w:proofErr w:type="gramEnd"/>
      <w:r w:rsidRPr="00225C77">
        <w:rPr>
          <w:rFonts w:ascii="Times New Roman" w:eastAsia="Times New Roman" w:hAnsi="Times New Roman"/>
          <w:i/>
          <w:color w:val="FF0000"/>
          <w:sz w:val="24"/>
          <w:lang w:val="en-US"/>
        </w:rPr>
        <w:t>)</w:t>
      </w:r>
    </w:p>
    <w:p w:rsidR="00316725" w:rsidRDefault="00316725" w:rsidP="00316725">
      <w:pPr>
        <w:pStyle w:val="a4"/>
        <w:spacing w:before="9" w:line="312" w:lineRule="auto"/>
        <w:ind w:left="113" w:right="108" w:firstLine="710"/>
        <w:jc w:val="both"/>
        <w:rPr>
          <w:lang w:val="en-US"/>
        </w:rPr>
      </w:pPr>
      <w:r>
        <w:rPr>
          <w:b/>
          <w:lang w:val="en-US"/>
        </w:rPr>
        <w:t xml:space="preserve">Abstract. </w:t>
      </w:r>
      <w:r w:rsidRPr="00316725">
        <w:rPr>
          <w:lang w:val="en-US"/>
        </w:rPr>
        <w:t xml:space="preserve"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 w:rsidRPr="00316725">
        <w:rPr>
          <w:lang w:val="en-US"/>
        </w:rPr>
        <w:t>Matlab</w:t>
      </w:r>
      <w:proofErr w:type="spellEnd"/>
      <w:r w:rsidRPr="00316725">
        <w:rPr>
          <w:lang w:val="en-US"/>
        </w:rPr>
        <w:t>/</w:t>
      </w:r>
      <w:proofErr w:type="spellStart"/>
      <w:r w:rsidRPr="00316725">
        <w:rPr>
          <w:lang w:val="en-US"/>
        </w:rPr>
        <w:t>Simulink</w:t>
      </w:r>
      <w:proofErr w:type="spellEnd"/>
      <w:r w:rsidRPr="00316725">
        <w:rPr>
          <w:lang w:val="en-US"/>
        </w:rPr>
        <w:t xml:space="preserve"> environment. The results of modeling an asynchronous electric drive with a power of 2 kW, made on the basis of a matrix frequency converter, are presented.</w:t>
      </w:r>
    </w:p>
    <w:p w:rsidR="00316725" w:rsidRDefault="00316725" w:rsidP="00316725">
      <w:pPr>
        <w:pStyle w:val="a4"/>
        <w:spacing w:before="6" w:line="312" w:lineRule="auto"/>
        <w:ind w:left="113" w:right="110" w:firstLine="710"/>
        <w:jc w:val="both"/>
        <w:rPr>
          <w:lang w:val="en-US" w:eastAsia="en-US"/>
        </w:rPr>
      </w:pPr>
      <w:r>
        <w:rPr>
          <w:b/>
          <w:lang w:val="en-US"/>
        </w:rPr>
        <w:t>Keywords:</w:t>
      </w:r>
      <w:r>
        <w:rPr>
          <w:b/>
          <w:spacing w:val="1"/>
          <w:lang w:val="en-US"/>
        </w:rPr>
        <w:t xml:space="preserve"> </w:t>
      </w:r>
      <w:r>
        <w:rPr>
          <w:lang w:val="en-US"/>
        </w:rPr>
        <w:t>model,</w:t>
      </w:r>
      <w:r>
        <w:rPr>
          <w:spacing w:val="1"/>
          <w:lang w:val="en-US"/>
        </w:rPr>
        <w:t xml:space="preserve"> </w:t>
      </w:r>
      <w:r>
        <w:rPr>
          <w:lang w:val="en-US"/>
        </w:rPr>
        <w:t>asynchronous</w:t>
      </w:r>
      <w:r>
        <w:rPr>
          <w:spacing w:val="1"/>
          <w:lang w:val="en-US"/>
        </w:rPr>
        <w:t xml:space="preserve"> </w:t>
      </w:r>
      <w:r>
        <w:rPr>
          <w:lang w:val="en-US"/>
        </w:rPr>
        <w:t>electric</w:t>
      </w:r>
      <w:r>
        <w:rPr>
          <w:spacing w:val="1"/>
          <w:lang w:val="en-US"/>
        </w:rPr>
        <w:t xml:space="preserve"> </w:t>
      </w:r>
      <w:r>
        <w:rPr>
          <w:lang w:val="en-US"/>
        </w:rPr>
        <w:t>drive,</w:t>
      </w:r>
      <w:r>
        <w:rPr>
          <w:spacing w:val="1"/>
          <w:lang w:val="en-US"/>
        </w:rPr>
        <w:t xml:space="preserve"> </w:t>
      </w:r>
      <w:r>
        <w:rPr>
          <w:lang w:val="en-US"/>
        </w:rPr>
        <w:t>recuperation,</w:t>
      </w:r>
      <w:r>
        <w:rPr>
          <w:spacing w:val="1"/>
          <w:lang w:val="en-US"/>
        </w:rPr>
        <w:t xml:space="preserve"> </w:t>
      </w:r>
      <w:r>
        <w:rPr>
          <w:lang w:val="en-US"/>
        </w:rPr>
        <w:t>matrix</w:t>
      </w:r>
      <w:r>
        <w:rPr>
          <w:spacing w:val="1"/>
          <w:lang w:val="en-US"/>
        </w:rPr>
        <w:t xml:space="preserve"> </w:t>
      </w:r>
      <w:r>
        <w:rPr>
          <w:lang w:val="en-US"/>
        </w:rPr>
        <w:t>frequency</w:t>
      </w:r>
      <w:r>
        <w:rPr>
          <w:spacing w:val="1"/>
          <w:lang w:val="en-US"/>
        </w:rPr>
        <w:t xml:space="preserve"> </w:t>
      </w:r>
      <w:r>
        <w:rPr>
          <w:lang w:val="en-US"/>
        </w:rPr>
        <w:t>converter,</w:t>
      </w:r>
      <w:r>
        <w:rPr>
          <w:spacing w:val="1"/>
          <w:lang w:val="en-US"/>
        </w:rPr>
        <w:t xml:space="preserve"> </w:t>
      </w:r>
      <w:r>
        <w:rPr>
          <w:lang w:val="en-US"/>
        </w:rPr>
        <w:t>energy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efficiency.</w:t>
      </w:r>
    </w:p>
    <w:p w:rsidR="00E779F8" w:rsidRPr="00E779F8" w:rsidRDefault="00E779F8" w:rsidP="00E779F8">
      <w:pPr>
        <w:widowControl w:val="0"/>
        <w:autoSpaceDE w:val="0"/>
        <w:autoSpaceDN w:val="0"/>
        <w:spacing w:before="38" w:after="0" w:line="266" w:lineRule="auto"/>
        <w:ind w:left="113" w:right="102" w:firstLine="71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E779F8">
        <w:rPr>
          <w:rFonts w:ascii="Times New Roman" w:eastAsia="Times New Roman" w:hAnsi="Times New Roman"/>
          <w:spacing w:val="-3"/>
          <w:sz w:val="28"/>
          <w:szCs w:val="28"/>
        </w:rPr>
        <w:t>Текст</w:t>
      </w:r>
      <w:r w:rsidRPr="00E779F8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3"/>
          <w:sz w:val="28"/>
          <w:szCs w:val="28"/>
        </w:rPr>
        <w:t>материалов</w:t>
      </w:r>
      <w:r w:rsidRPr="00E779F8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3"/>
          <w:sz w:val="28"/>
          <w:szCs w:val="28"/>
        </w:rPr>
        <w:t>доклада</w:t>
      </w:r>
      <w:r w:rsidRPr="00E779F8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3"/>
          <w:sz w:val="28"/>
          <w:szCs w:val="28"/>
        </w:rPr>
        <w:t>[1].</w:t>
      </w:r>
      <w:r w:rsidRPr="00E779F8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3"/>
          <w:sz w:val="28"/>
          <w:szCs w:val="28"/>
        </w:rPr>
        <w:t>Текст</w:t>
      </w:r>
      <w:r w:rsidRPr="00E779F8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3"/>
          <w:sz w:val="28"/>
          <w:szCs w:val="28"/>
        </w:rPr>
        <w:t>материалов</w:t>
      </w:r>
      <w:r w:rsidRPr="00E779F8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2"/>
          <w:sz w:val="28"/>
          <w:szCs w:val="28"/>
        </w:rPr>
        <w:t>доклада</w:t>
      </w:r>
      <w:r w:rsidRPr="00E779F8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2"/>
          <w:sz w:val="28"/>
          <w:szCs w:val="28"/>
        </w:rPr>
        <w:t>[2].</w:t>
      </w:r>
      <w:r w:rsidRPr="00E779F8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2"/>
          <w:sz w:val="28"/>
          <w:szCs w:val="28"/>
        </w:rPr>
        <w:t>Текст</w:t>
      </w:r>
      <w:r w:rsidRPr="00E779F8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pacing w:val="-2"/>
          <w:sz w:val="28"/>
          <w:szCs w:val="28"/>
        </w:rPr>
        <w:t>материалов</w:t>
      </w:r>
      <w:r w:rsidRPr="00E779F8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z w:val="28"/>
          <w:szCs w:val="28"/>
        </w:rPr>
        <w:t xml:space="preserve">доклада [3]. </w:t>
      </w:r>
      <w:proofErr w:type="spellStart"/>
      <w:r w:rsidRPr="00E779F8">
        <w:rPr>
          <w:rFonts w:ascii="Times New Roman" w:eastAsia="Times New Roman" w:hAnsi="Times New Roman"/>
          <w:sz w:val="28"/>
          <w:szCs w:val="28"/>
        </w:rPr>
        <w:t>Cхема</w:t>
      </w:r>
      <w:proofErr w:type="spellEnd"/>
      <w:r w:rsidRPr="00E779F8">
        <w:rPr>
          <w:rFonts w:ascii="Times New Roman" w:eastAsia="Times New Roman" w:hAnsi="Times New Roman"/>
          <w:sz w:val="28"/>
          <w:szCs w:val="28"/>
        </w:rPr>
        <w:t xml:space="preserve"> устройства показана на рис. 1. Характеристики асинхронного</w:t>
      </w:r>
      <w:r w:rsidRPr="00E779F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z w:val="28"/>
          <w:szCs w:val="28"/>
        </w:rPr>
        <w:t>электропривода</w:t>
      </w:r>
      <w:r w:rsidRPr="00E779F8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z w:val="28"/>
          <w:szCs w:val="28"/>
        </w:rPr>
        <w:t>приведены</w:t>
      </w:r>
      <w:r w:rsidRPr="00E779F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z w:val="28"/>
          <w:szCs w:val="28"/>
        </w:rPr>
        <w:t>в табл.</w:t>
      </w:r>
      <w:r w:rsidRPr="00E779F8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779F8">
        <w:rPr>
          <w:rFonts w:ascii="Times New Roman" w:eastAsia="Times New Roman" w:hAnsi="Times New Roman"/>
          <w:sz w:val="28"/>
          <w:szCs w:val="28"/>
        </w:rPr>
        <w:t>1.</w:t>
      </w:r>
    </w:p>
    <w:p w:rsidR="00E779F8" w:rsidRPr="00DE5C87" w:rsidRDefault="00E779F8" w:rsidP="00E779F8">
      <w:pPr>
        <w:widowControl w:val="0"/>
        <w:autoSpaceDE w:val="0"/>
        <w:autoSpaceDN w:val="0"/>
        <w:spacing w:before="45" w:after="0" w:line="247" w:lineRule="exact"/>
        <w:ind w:left="113"/>
        <w:rPr>
          <w:rFonts w:ascii="Times New Roman" w:eastAsia="Times New Roman" w:hAnsi="Times New Roman"/>
          <w:i/>
          <w:color w:val="FF0000"/>
          <w:sz w:val="24"/>
        </w:rPr>
      </w:pPr>
      <w:r w:rsidRPr="00E779F8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3B0623" w:rsidRPr="00DE5C87" w:rsidRDefault="00F6241C" w:rsidP="0040786E">
      <w:pPr>
        <w:pStyle w:val="1"/>
        <w:tabs>
          <w:tab w:val="left" w:pos="11340"/>
        </w:tabs>
        <w:spacing w:before="77"/>
        <w:ind w:left="1134" w:right="570" w:firstLine="716"/>
        <w:rPr>
          <w:b w:val="0"/>
          <w:sz w:val="28"/>
          <w:szCs w:val="28"/>
        </w:rPr>
      </w:pPr>
      <m:oMathPara>
        <m:oMath>
          <m:eqArr>
            <m:eqArrPr>
              <m:maxDist m:val="on"/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∂ρ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∂t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+u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∂ρ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∂x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=-ρ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∂u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∂x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e>
          </m:eqArr>
        </m:oMath>
      </m:oMathPara>
    </w:p>
    <w:p w:rsidR="00DE5C87" w:rsidRPr="00DE5C87" w:rsidRDefault="00DE5C87" w:rsidP="00DE5C87">
      <w:pPr>
        <w:widowControl w:val="0"/>
        <w:autoSpaceDE w:val="0"/>
        <w:autoSpaceDN w:val="0"/>
        <w:spacing w:before="45" w:after="0" w:line="247" w:lineRule="exact"/>
        <w:ind w:left="113"/>
        <w:rPr>
          <w:rFonts w:ascii="Times New Roman" w:eastAsia="Times New Roman" w:hAnsi="Times New Roman"/>
          <w:i/>
          <w:color w:val="FF0000"/>
          <w:sz w:val="24"/>
        </w:rPr>
      </w:pPr>
      <w:r w:rsidRPr="00E779F8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DE5C87" w:rsidRDefault="00DE5C87" w:rsidP="00DE5C87">
      <w:pPr>
        <w:pStyle w:val="1"/>
        <w:tabs>
          <w:tab w:val="left" w:pos="11340"/>
        </w:tabs>
        <w:spacing w:before="77"/>
        <w:ind w:left="0" w:right="-1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2630170" cy="1759585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87" w:rsidRDefault="00DE5C87" w:rsidP="00DE5C87">
      <w:pPr>
        <w:pStyle w:val="a4"/>
        <w:spacing w:before="66"/>
        <w:ind w:left="142" w:right="-1"/>
        <w:jc w:val="center"/>
        <w:rPr>
          <w:lang w:eastAsia="en-US"/>
        </w:rPr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асинхронного</w:t>
      </w:r>
      <w:r>
        <w:rPr>
          <w:spacing w:val="-4"/>
        </w:rPr>
        <w:t xml:space="preserve"> </w:t>
      </w:r>
      <w:r>
        <w:t>двигателя</w:t>
      </w:r>
    </w:p>
    <w:p w:rsidR="00DE5C87" w:rsidRPr="00DE5C87" w:rsidRDefault="00DE5C87" w:rsidP="00DE5C87">
      <w:pPr>
        <w:widowControl w:val="0"/>
        <w:autoSpaceDE w:val="0"/>
        <w:autoSpaceDN w:val="0"/>
        <w:spacing w:before="45" w:after="0" w:line="247" w:lineRule="exact"/>
        <w:ind w:left="113"/>
        <w:rPr>
          <w:rFonts w:ascii="Times New Roman" w:eastAsia="Times New Roman" w:hAnsi="Times New Roman"/>
          <w:i/>
          <w:color w:val="FF0000"/>
          <w:sz w:val="24"/>
        </w:rPr>
      </w:pPr>
      <w:r w:rsidRPr="00E779F8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DE5C87" w:rsidRDefault="00DE5C87" w:rsidP="00DE5C87">
      <w:pPr>
        <w:widowControl w:val="0"/>
        <w:autoSpaceDE w:val="0"/>
        <w:autoSpaceDN w:val="0"/>
        <w:spacing w:after="0" w:line="240" w:lineRule="auto"/>
        <w:ind w:left="102" w:right="-1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DE5C87">
        <w:rPr>
          <w:rFonts w:ascii="Times New Roman" w:eastAsia="Times New Roman" w:hAnsi="Times New Roman"/>
          <w:sz w:val="28"/>
          <w:szCs w:val="28"/>
        </w:rPr>
        <w:t>Таблица</w:t>
      </w:r>
      <w:r w:rsidRPr="00DE5C8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DE5C87">
        <w:rPr>
          <w:rFonts w:ascii="Times New Roman" w:eastAsia="Times New Roman" w:hAnsi="Times New Roman"/>
          <w:sz w:val="28"/>
          <w:szCs w:val="28"/>
        </w:rPr>
        <w:t>1.</w:t>
      </w:r>
      <w:r w:rsidRPr="00DE5C8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DE5C87">
        <w:rPr>
          <w:rFonts w:ascii="Times New Roman" w:eastAsia="Times New Roman" w:hAnsi="Times New Roman"/>
          <w:sz w:val="28"/>
          <w:szCs w:val="28"/>
        </w:rPr>
        <w:t>Характеристики</w:t>
      </w:r>
      <w:r w:rsidRPr="00DE5C8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DE5C87">
        <w:rPr>
          <w:rFonts w:ascii="Times New Roman" w:eastAsia="Times New Roman" w:hAnsi="Times New Roman"/>
          <w:sz w:val="28"/>
          <w:szCs w:val="28"/>
        </w:rPr>
        <w:t>асинхронного</w:t>
      </w:r>
      <w:r w:rsidRPr="00DE5C8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DE5C87">
        <w:rPr>
          <w:rFonts w:ascii="Times New Roman" w:eastAsia="Times New Roman" w:hAnsi="Times New Roman"/>
          <w:sz w:val="28"/>
          <w:szCs w:val="28"/>
        </w:rPr>
        <w:t>электропривода</w:t>
      </w:r>
    </w:p>
    <w:tbl>
      <w:tblPr>
        <w:tblStyle w:val="TableNormal"/>
        <w:tblW w:w="0" w:type="auto"/>
        <w:tblInd w:w="1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4100"/>
        <w:gridCol w:w="2593"/>
      </w:tblGrid>
      <w:tr w:rsidR="00DE5C87" w:rsidTr="00DE5C87">
        <w:trPr>
          <w:trHeight w:val="36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87" w:rsidRDefault="00DE5C87">
            <w:pPr>
              <w:pStyle w:val="TableParagraph"/>
              <w:spacing w:before="102"/>
              <w:rPr>
                <w:lang w:eastAsia="en-US"/>
              </w:rPr>
            </w:pPr>
            <w:r>
              <w:t>№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87" w:rsidRDefault="00DE5C87">
            <w:pPr>
              <w:pStyle w:val="TableParagraph"/>
              <w:spacing w:before="102"/>
              <w:ind w:left="110"/>
            </w:pPr>
            <w:proofErr w:type="spellStart"/>
            <w:r>
              <w:t>Марка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87" w:rsidRDefault="00DE5C87">
            <w:pPr>
              <w:pStyle w:val="TableParagraph"/>
              <w:spacing w:before="102"/>
              <w:ind w:left="106"/>
            </w:pPr>
            <w:proofErr w:type="spellStart"/>
            <w:r>
              <w:t>Модель</w:t>
            </w:r>
            <w:proofErr w:type="spellEnd"/>
          </w:p>
        </w:tc>
      </w:tr>
      <w:tr w:rsidR="00DE5C87" w:rsidTr="00DE5C87">
        <w:trPr>
          <w:trHeight w:val="35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87" w:rsidRDefault="00DE5C87">
            <w:pPr>
              <w:pStyle w:val="TableParagraph"/>
            </w:pPr>
            <w:proofErr w:type="spellStart"/>
            <w:r>
              <w:t>Марка</w:t>
            </w:r>
            <w:proofErr w:type="spellEnd"/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87" w:rsidRDefault="00DE5C87">
            <w:pPr>
              <w:pStyle w:val="TableParagraph"/>
              <w:ind w:left="110"/>
            </w:pPr>
            <w:r>
              <w:t>STAR</w:t>
            </w:r>
            <w:r>
              <w:rPr>
                <w:spacing w:val="-1"/>
              </w:rPr>
              <w:t xml:space="preserve"> </w:t>
            </w:r>
            <w:r>
              <w:t>SOLAR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87" w:rsidRDefault="00DE5C87">
            <w:pPr>
              <w:pStyle w:val="TableParagraph"/>
              <w:ind w:left="106"/>
            </w:pPr>
            <w:r>
              <w:t>SUNWALK</w:t>
            </w:r>
          </w:p>
        </w:tc>
      </w:tr>
    </w:tbl>
    <w:p w:rsidR="00316725" w:rsidRPr="00DE5C87" w:rsidRDefault="00316725" w:rsidP="00316725">
      <w:pPr>
        <w:widowControl w:val="0"/>
        <w:autoSpaceDE w:val="0"/>
        <w:autoSpaceDN w:val="0"/>
        <w:spacing w:before="45" w:after="0" w:line="247" w:lineRule="exact"/>
        <w:ind w:left="113"/>
        <w:rPr>
          <w:rFonts w:ascii="Times New Roman" w:eastAsia="Times New Roman" w:hAnsi="Times New Roman"/>
          <w:i/>
          <w:color w:val="FF0000"/>
          <w:sz w:val="24"/>
        </w:rPr>
      </w:pPr>
      <w:r w:rsidRPr="00E779F8">
        <w:rPr>
          <w:rFonts w:ascii="Times New Roman" w:eastAsia="Times New Roman" w:hAnsi="Times New Roman"/>
          <w:i/>
          <w:color w:val="FF0000"/>
          <w:sz w:val="24"/>
        </w:rPr>
        <w:t>(строка)</w:t>
      </w:r>
    </w:p>
    <w:p w:rsidR="00316725" w:rsidRPr="00316725" w:rsidRDefault="00316725" w:rsidP="00316725">
      <w:pPr>
        <w:widowControl w:val="0"/>
        <w:autoSpaceDE w:val="0"/>
        <w:autoSpaceDN w:val="0"/>
        <w:spacing w:before="38" w:after="0" w:line="266" w:lineRule="auto"/>
        <w:ind w:left="113" w:firstLine="710"/>
        <w:outlineLvl w:val="1"/>
        <w:rPr>
          <w:rFonts w:ascii="Times New Roman" w:eastAsia="Times New Roman" w:hAnsi="Times New Roman"/>
          <w:sz w:val="28"/>
          <w:szCs w:val="28"/>
        </w:rPr>
      </w:pPr>
      <w:r w:rsidRPr="00316725">
        <w:rPr>
          <w:rFonts w:ascii="Times New Roman" w:eastAsia="Times New Roman" w:hAnsi="Times New Roman"/>
          <w:sz w:val="28"/>
          <w:szCs w:val="28"/>
        </w:rPr>
        <w:t>Последняя</w:t>
      </w:r>
      <w:r w:rsidRPr="00316725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страница</w:t>
      </w:r>
      <w:r w:rsidRPr="0031672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должна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быть</w:t>
      </w:r>
      <w:r w:rsidRPr="00316725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максимально</w:t>
      </w:r>
      <w:r w:rsidRPr="00316725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заполнена</w:t>
      </w:r>
      <w:r w:rsidRPr="00316725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(не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менее</w:t>
      </w:r>
      <w:r w:rsidRPr="0031672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2/3</w:t>
      </w:r>
      <w:r w:rsidRPr="00316725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страницы).</w:t>
      </w:r>
    </w:p>
    <w:p w:rsidR="00316725" w:rsidRPr="00316725" w:rsidRDefault="00316725" w:rsidP="00316725">
      <w:pPr>
        <w:widowControl w:val="0"/>
        <w:autoSpaceDE w:val="0"/>
        <w:autoSpaceDN w:val="0"/>
        <w:spacing w:after="0" w:line="321" w:lineRule="exact"/>
        <w:ind w:left="113"/>
        <w:rPr>
          <w:rFonts w:ascii="Times New Roman" w:eastAsia="Times New Roman" w:hAnsi="Times New Roman"/>
          <w:i/>
          <w:sz w:val="28"/>
        </w:rPr>
      </w:pPr>
      <w:r w:rsidRPr="00316725">
        <w:rPr>
          <w:rFonts w:ascii="Times New Roman" w:eastAsia="Times New Roman" w:hAnsi="Times New Roman"/>
          <w:i/>
          <w:color w:val="FF0000"/>
          <w:sz w:val="28"/>
        </w:rPr>
        <w:t>(строка)</w:t>
      </w:r>
    </w:p>
    <w:p w:rsidR="00316725" w:rsidRPr="00316725" w:rsidRDefault="00316725" w:rsidP="00316725">
      <w:pPr>
        <w:widowControl w:val="0"/>
        <w:autoSpaceDE w:val="0"/>
        <w:autoSpaceDN w:val="0"/>
        <w:spacing w:before="43" w:after="0" w:line="319" w:lineRule="exact"/>
        <w:ind w:left="96" w:right="8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316725">
        <w:rPr>
          <w:rFonts w:ascii="Times New Roman" w:eastAsia="Times New Roman" w:hAnsi="Times New Roman"/>
          <w:b/>
          <w:bCs/>
          <w:sz w:val="28"/>
          <w:szCs w:val="28"/>
        </w:rPr>
        <w:t>Источники</w:t>
      </w:r>
    </w:p>
    <w:p w:rsidR="00316725" w:rsidRPr="00316725" w:rsidRDefault="008642A3" w:rsidP="008642A3">
      <w:pPr>
        <w:widowControl w:val="0"/>
        <w:autoSpaceDE w:val="0"/>
        <w:autoSpaceDN w:val="0"/>
        <w:spacing w:after="0" w:line="319" w:lineRule="exact"/>
        <w:ind w:left="96" w:right="8362"/>
        <w:jc w:val="center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color w:val="FF0000"/>
          <w:sz w:val="28"/>
        </w:rPr>
        <w:t>(стр</w:t>
      </w:r>
      <w:r w:rsidR="00316725" w:rsidRPr="00316725">
        <w:rPr>
          <w:rFonts w:ascii="Times New Roman" w:eastAsia="Times New Roman" w:hAnsi="Times New Roman"/>
          <w:i/>
          <w:color w:val="FF0000"/>
          <w:sz w:val="28"/>
        </w:rPr>
        <w:t>ока)</w:t>
      </w:r>
    </w:p>
    <w:p w:rsidR="00316725" w:rsidRPr="00316725" w:rsidRDefault="00316725" w:rsidP="00316725">
      <w:pPr>
        <w:widowControl w:val="0"/>
        <w:numPr>
          <w:ilvl w:val="1"/>
          <w:numId w:val="7"/>
        </w:numPr>
        <w:tabs>
          <w:tab w:val="left" w:pos="1275"/>
        </w:tabs>
        <w:autoSpaceDE w:val="0"/>
        <w:autoSpaceDN w:val="0"/>
        <w:spacing w:after="0" w:line="240" w:lineRule="auto"/>
        <w:ind w:right="116" w:firstLine="710"/>
        <w:jc w:val="both"/>
        <w:rPr>
          <w:rFonts w:ascii="Times New Roman" w:eastAsia="Times New Roman" w:hAnsi="Times New Roman"/>
          <w:sz w:val="28"/>
        </w:rPr>
      </w:pPr>
      <w:r w:rsidRPr="00316725">
        <w:rPr>
          <w:rFonts w:ascii="Times New Roman" w:eastAsia="Times New Roman" w:hAnsi="Times New Roman"/>
          <w:sz w:val="28"/>
        </w:rPr>
        <w:t>Муравьева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Е.А.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Автоматизированное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управление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промышленными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технологическими установками на основе многомерных логических регуляторов: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proofErr w:type="spellStart"/>
      <w:r w:rsidRPr="00316725">
        <w:rPr>
          <w:rFonts w:ascii="Times New Roman" w:eastAsia="Times New Roman" w:hAnsi="Times New Roman"/>
          <w:sz w:val="28"/>
        </w:rPr>
        <w:t>автореф</w:t>
      </w:r>
      <w:proofErr w:type="spellEnd"/>
      <w:r w:rsidRPr="00316725">
        <w:rPr>
          <w:rFonts w:ascii="Times New Roman" w:eastAsia="Times New Roman" w:hAnsi="Times New Roman"/>
          <w:sz w:val="28"/>
        </w:rPr>
        <w:t>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 xml:space="preserve">… </w:t>
      </w:r>
      <w:proofErr w:type="spellStart"/>
      <w:r w:rsidRPr="00316725">
        <w:rPr>
          <w:rFonts w:ascii="Times New Roman" w:eastAsia="Times New Roman" w:hAnsi="Times New Roman"/>
          <w:sz w:val="28"/>
        </w:rPr>
        <w:t>дис</w:t>
      </w:r>
      <w:proofErr w:type="spellEnd"/>
      <w:r w:rsidRPr="00316725">
        <w:rPr>
          <w:rFonts w:ascii="Times New Roman" w:eastAsia="Times New Roman" w:hAnsi="Times New Roman"/>
          <w:sz w:val="28"/>
        </w:rPr>
        <w:t>.</w:t>
      </w:r>
      <w:r w:rsidRPr="00316725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д-ра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proofErr w:type="spellStart"/>
      <w:r w:rsidRPr="00316725">
        <w:rPr>
          <w:rFonts w:ascii="Times New Roman" w:eastAsia="Times New Roman" w:hAnsi="Times New Roman"/>
          <w:sz w:val="28"/>
        </w:rPr>
        <w:t>техн</w:t>
      </w:r>
      <w:proofErr w:type="spellEnd"/>
      <w:r w:rsidRPr="00316725">
        <w:rPr>
          <w:rFonts w:ascii="Times New Roman" w:eastAsia="Times New Roman" w:hAnsi="Times New Roman"/>
          <w:sz w:val="28"/>
        </w:rPr>
        <w:t>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наук.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Уфа,</w:t>
      </w:r>
      <w:r w:rsidRPr="00316725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2013.</w:t>
      </w:r>
    </w:p>
    <w:p w:rsidR="00316725" w:rsidRPr="00316725" w:rsidRDefault="00316725" w:rsidP="00316725">
      <w:pPr>
        <w:widowControl w:val="0"/>
        <w:numPr>
          <w:ilvl w:val="1"/>
          <w:numId w:val="7"/>
        </w:numPr>
        <w:tabs>
          <w:tab w:val="left" w:pos="1141"/>
        </w:tabs>
        <w:autoSpaceDE w:val="0"/>
        <w:autoSpaceDN w:val="0"/>
        <w:spacing w:before="4" w:after="0" w:line="240" w:lineRule="auto"/>
        <w:ind w:right="118" w:firstLine="710"/>
        <w:jc w:val="both"/>
        <w:rPr>
          <w:rFonts w:ascii="Times New Roman" w:eastAsia="Times New Roman" w:hAnsi="Times New Roman"/>
          <w:sz w:val="28"/>
        </w:rPr>
      </w:pPr>
      <w:r w:rsidRPr="00316725">
        <w:rPr>
          <w:rFonts w:ascii="Times New Roman" w:eastAsia="Times New Roman" w:hAnsi="Times New Roman"/>
          <w:sz w:val="28"/>
        </w:rPr>
        <w:t xml:space="preserve">Муравьева Е.А., </w:t>
      </w:r>
      <w:proofErr w:type="spellStart"/>
      <w:r w:rsidRPr="00316725">
        <w:rPr>
          <w:rFonts w:ascii="Times New Roman" w:eastAsia="Times New Roman" w:hAnsi="Times New Roman"/>
          <w:sz w:val="28"/>
        </w:rPr>
        <w:t>Еникеева</w:t>
      </w:r>
      <w:proofErr w:type="spellEnd"/>
      <w:r w:rsidRPr="00316725">
        <w:rPr>
          <w:rFonts w:ascii="Times New Roman" w:eastAsia="Times New Roman" w:hAnsi="Times New Roman"/>
          <w:sz w:val="28"/>
        </w:rPr>
        <w:t xml:space="preserve"> Э.Р., </w:t>
      </w:r>
      <w:proofErr w:type="spellStart"/>
      <w:r w:rsidRPr="00316725">
        <w:rPr>
          <w:rFonts w:ascii="Times New Roman" w:eastAsia="Times New Roman" w:hAnsi="Times New Roman"/>
          <w:sz w:val="28"/>
        </w:rPr>
        <w:t>Нургалиев</w:t>
      </w:r>
      <w:proofErr w:type="spellEnd"/>
      <w:r w:rsidRPr="00316725">
        <w:rPr>
          <w:rFonts w:ascii="Times New Roman" w:eastAsia="Times New Roman" w:hAnsi="Times New Roman"/>
          <w:sz w:val="28"/>
        </w:rPr>
        <w:t xml:space="preserve"> Р.Р. Автоматическая система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поддержания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оптимального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уровня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жидкости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и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разработка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датчика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уровня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жидкости /</w:t>
      </w:r>
      <w:r w:rsidRPr="00316725">
        <w:rPr>
          <w:rFonts w:ascii="Times New Roman" w:eastAsia="Times New Roman" w:hAnsi="Times New Roman"/>
          <w:spacing w:val="5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Нефтегазовое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дело.</w:t>
      </w:r>
      <w:r w:rsidRPr="00316725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2017.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Т.</w:t>
      </w:r>
      <w:r w:rsidRPr="00316725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15.</w:t>
      </w:r>
      <w:r w:rsidRPr="00316725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№</w:t>
      </w:r>
      <w:r w:rsidRPr="00316725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2.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С.</w:t>
      </w:r>
      <w:r w:rsidRPr="00316725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171–176.</w:t>
      </w:r>
    </w:p>
    <w:p w:rsidR="00316725" w:rsidRPr="00316725" w:rsidRDefault="00316725" w:rsidP="00316725">
      <w:pPr>
        <w:widowControl w:val="0"/>
        <w:numPr>
          <w:ilvl w:val="1"/>
          <w:numId w:val="7"/>
        </w:numPr>
        <w:tabs>
          <w:tab w:val="left" w:pos="1203"/>
        </w:tabs>
        <w:autoSpaceDE w:val="0"/>
        <w:autoSpaceDN w:val="0"/>
        <w:spacing w:after="0" w:line="240" w:lineRule="auto"/>
        <w:ind w:right="106" w:firstLine="71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16725">
        <w:rPr>
          <w:rFonts w:ascii="Times New Roman" w:eastAsia="Times New Roman" w:hAnsi="Times New Roman"/>
          <w:sz w:val="28"/>
          <w:szCs w:val="28"/>
        </w:rPr>
        <w:t>Емекеев</w:t>
      </w:r>
      <w:proofErr w:type="spellEnd"/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А.А.,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316725">
        <w:rPr>
          <w:rFonts w:ascii="Times New Roman" w:eastAsia="Times New Roman" w:hAnsi="Times New Roman"/>
          <w:sz w:val="28"/>
          <w:szCs w:val="28"/>
        </w:rPr>
        <w:t>Сагдатуллин</w:t>
      </w:r>
      <w:proofErr w:type="spellEnd"/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А.М.,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Муравьева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Е.А.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Интеллектуальное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логическое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управление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электроприводом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насосной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станции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/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Современные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 xml:space="preserve">технологии в нефтегазовом деле: сб. тр. </w:t>
      </w:r>
      <w:proofErr w:type="spellStart"/>
      <w:r w:rsidRPr="00316725">
        <w:rPr>
          <w:rFonts w:ascii="Times New Roman" w:eastAsia="Times New Roman" w:hAnsi="Times New Roman"/>
          <w:sz w:val="28"/>
          <w:szCs w:val="28"/>
        </w:rPr>
        <w:t>Междунар</w:t>
      </w:r>
      <w:proofErr w:type="spellEnd"/>
      <w:r w:rsidRPr="00316725">
        <w:rPr>
          <w:rFonts w:ascii="Times New Roman" w:eastAsia="Times New Roman" w:hAnsi="Times New Roman"/>
          <w:sz w:val="28"/>
          <w:szCs w:val="28"/>
        </w:rPr>
        <w:t>.</w:t>
      </w:r>
      <w:r w:rsidRPr="00316725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 xml:space="preserve">науч.-техн. </w:t>
      </w:r>
      <w:proofErr w:type="spellStart"/>
      <w:r w:rsidRPr="00316725">
        <w:rPr>
          <w:rFonts w:ascii="Times New Roman" w:eastAsia="Times New Roman" w:hAnsi="Times New Roman"/>
          <w:sz w:val="28"/>
          <w:szCs w:val="28"/>
        </w:rPr>
        <w:t>конф</w:t>
      </w:r>
      <w:proofErr w:type="spellEnd"/>
      <w:r w:rsidRPr="00316725">
        <w:rPr>
          <w:rFonts w:ascii="Times New Roman" w:eastAsia="Times New Roman" w:hAnsi="Times New Roman"/>
          <w:sz w:val="28"/>
          <w:szCs w:val="28"/>
        </w:rPr>
        <w:t>. Уфа, 2014.</w:t>
      </w:r>
      <w:r w:rsidRPr="003167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С.</w:t>
      </w:r>
      <w:r w:rsidRPr="00316725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316725">
        <w:rPr>
          <w:rFonts w:ascii="Times New Roman" w:eastAsia="Times New Roman" w:hAnsi="Times New Roman"/>
          <w:sz w:val="28"/>
          <w:szCs w:val="28"/>
        </w:rPr>
        <w:t>218–221.</w:t>
      </w:r>
    </w:p>
    <w:p w:rsidR="00316725" w:rsidRPr="00316725" w:rsidRDefault="00316725" w:rsidP="00316725">
      <w:pPr>
        <w:widowControl w:val="0"/>
        <w:numPr>
          <w:ilvl w:val="1"/>
          <w:numId w:val="7"/>
        </w:numPr>
        <w:tabs>
          <w:tab w:val="left" w:pos="1108"/>
        </w:tabs>
        <w:autoSpaceDE w:val="0"/>
        <w:autoSpaceDN w:val="0"/>
        <w:spacing w:after="0" w:line="240" w:lineRule="auto"/>
        <w:ind w:right="115" w:firstLine="710"/>
        <w:jc w:val="both"/>
        <w:rPr>
          <w:rFonts w:ascii="Times New Roman" w:eastAsia="Times New Roman" w:hAnsi="Times New Roman"/>
          <w:sz w:val="28"/>
        </w:rPr>
      </w:pPr>
      <w:proofErr w:type="spellStart"/>
      <w:r w:rsidRPr="00316725">
        <w:rPr>
          <w:rFonts w:ascii="Times New Roman" w:eastAsia="Times New Roman" w:hAnsi="Times New Roman"/>
          <w:sz w:val="28"/>
          <w:lang w:val="en-US"/>
        </w:rPr>
        <w:t>Sagdatullin</w:t>
      </w:r>
      <w:proofErr w:type="spellEnd"/>
      <w:r w:rsidRPr="00316725">
        <w:rPr>
          <w:rFonts w:ascii="Times New Roman" w:eastAsia="Times New Roman" w:hAnsi="Times New Roman"/>
          <w:sz w:val="28"/>
          <w:lang w:val="en-US"/>
        </w:rPr>
        <w:t xml:space="preserve"> A.M., </w:t>
      </w:r>
      <w:proofErr w:type="spellStart"/>
      <w:r w:rsidRPr="00316725">
        <w:rPr>
          <w:rFonts w:ascii="Times New Roman" w:eastAsia="Times New Roman" w:hAnsi="Times New Roman"/>
          <w:sz w:val="28"/>
          <w:lang w:val="en-US"/>
        </w:rPr>
        <w:t>Emekeev</w:t>
      </w:r>
      <w:proofErr w:type="spellEnd"/>
      <w:r w:rsidRPr="00316725">
        <w:rPr>
          <w:rFonts w:ascii="Times New Roman" w:eastAsia="Times New Roman" w:hAnsi="Times New Roman"/>
          <w:sz w:val="28"/>
          <w:lang w:val="en-US"/>
        </w:rPr>
        <w:t xml:space="preserve"> A.A., </w:t>
      </w:r>
      <w:proofErr w:type="spellStart"/>
      <w:r w:rsidRPr="00316725">
        <w:rPr>
          <w:rFonts w:ascii="Times New Roman" w:eastAsia="Times New Roman" w:hAnsi="Times New Roman"/>
          <w:sz w:val="28"/>
          <w:lang w:val="en-US"/>
        </w:rPr>
        <w:t>Muraveva</w:t>
      </w:r>
      <w:proofErr w:type="spellEnd"/>
      <w:r w:rsidRPr="00316725">
        <w:rPr>
          <w:rFonts w:ascii="Times New Roman" w:eastAsia="Times New Roman" w:hAnsi="Times New Roman"/>
          <w:sz w:val="28"/>
          <w:lang w:val="en-US"/>
        </w:rPr>
        <w:t xml:space="preserve"> E.A. Intellectual control of oil and</w:t>
      </w:r>
      <w:r w:rsidRPr="00316725">
        <w:rPr>
          <w:rFonts w:ascii="Times New Roman" w:eastAsia="Times New Roman" w:hAnsi="Times New Roman"/>
          <w:spacing w:val="-68"/>
          <w:sz w:val="28"/>
          <w:lang w:val="en-US"/>
        </w:rPr>
        <w:t xml:space="preserve"> </w:t>
      </w:r>
      <w:r w:rsidRPr="00316725">
        <w:rPr>
          <w:rFonts w:ascii="Times New Roman" w:eastAsia="Times New Roman" w:hAnsi="Times New Roman"/>
          <w:sz w:val="28"/>
          <w:lang w:val="en-US"/>
        </w:rPr>
        <w:t>gas transportation system by multidimensional fuzzy controllers with precise terms /</w:t>
      </w:r>
      <w:r w:rsidRPr="00316725">
        <w:rPr>
          <w:rFonts w:ascii="Times New Roman" w:eastAsia="Times New Roman" w:hAnsi="Times New Roman"/>
          <w:spacing w:val="1"/>
          <w:sz w:val="28"/>
          <w:lang w:val="en-US"/>
        </w:rPr>
        <w:t xml:space="preserve"> </w:t>
      </w:r>
      <w:r w:rsidRPr="00316725">
        <w:rPr>
          <w:rFonts w:ascii="Times New Roman" w:eastAsia="Times New Roman" w:hAnsi="Times New Roman"/>
          <w:sz w:val="28"/>
          <w:lang w:val="en-US"/>
        </w:rPr>
        <w:t>Applied Mechanics</w:t>
      </w:r>
      <w:r w:rsidRPr="00316725">
        <w:rPr>
          <w:rFonts w:ascii="Times New Roman" w:eastAsia="Times New Roman" w:hAnsi="Times New Roman"/>
          <w:spacing w:val="2"/>
          <w:sz w:val="28"/>
          <w:lang w:val="en-US"/>
        </w:rPr>
        <w:t xml:space="preserve"> </w:t>
      </w:r>
      <w:r w:rsidRPr="00316725">
        <w:rPr>
          <w:rFonts w:ascii="Times New Roman" w:eastAsia="Times New Roman" w:hAnsi="Times New Roman"/>
          <w:sz w:val="28"/>
          <w:lang w:val="en-US"/>
        </w:rPr>
        <w:t>and Materials.</w:t>
      </w:r>
      <w:r w:rsidRPr="00316725">
        <w:rPr>
          <w:rFonts w:ascii="Times New Roman" w:eastAsia="Times New Roman" w:hAnsi="Times New Roman"/>
          <w:spacing w:val="8"/>
          <w:sz w:val="28"/>
          <w:lang w:val="en-US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2015.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Т.</w:t>
      </w:r>
      <w:r w:rsidRPr="00316725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756.</w:t>
      </w:r>
      <w:r w:rsidRPr="00316725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С.</w:t>
      </w:r>
      <w:r w:rsidRPr="00316725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633–639.</w:t>
      </w:r>
    </w:p>
    <w:p w:rsidR="00316725" w:rsidRPr="00316725" w:rsidRDefault="00316725" w:rsidP="00316725">
      <w:pPr>
        <w:widowControl w:val="0"/>
        <w:numPr>
          <w:ilvl w:val="1"/>
          <w:numId w:val="7"/>
        </w:numPr>
        <w:tabs>
          <w:tab w:val="left" w:pos="1213"/>
        </w:tabs>
        <w:autoSpaceDE w:val="0"/>
        <w:autoSpaceDN w:val="0"/>
        <w:spacing w:after="0" w:line="240" w:lineRule="auto"/>
        <w:ind w:right="106" w:firstLine="710"/>
        <w:jc w:val="both"/>
        <w:rPr>
          <w:rFonts w:ascii="Times New Roman" w:eastAsia="Times New Roman" w:hAnsi="Times New Roman"/>
          <w:sz w:val="28"/>
        </w:rPr>
      </w:pPr>
      <w:proofErr w:type="spellStart"/>
      <w:r w:rsidRPr="00316725">
        <w:rPr>
          <w:rFonts w:ascii="Times New Roman" w:eastAsia="Times New Roman" w:hAnsi="Times New Roman"/>
          <w:sz w:val="28"/>
        </w:rPr>
        <w:t>Массомер</w:t>
      </w:r>
      <w:proofErr w:type="spellEnd"/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CORIMASS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10G+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MFM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4085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K/F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[Электронный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ресурс].</w:t>
      </w:r>
      <w:r w:rsidRPr="00316725">
        <w:rPr>
          <w:rFonts w:ascii="Times New Roman" w:eastAsia="Times New Roman" w:hAnsi="Times New Roman"/>
          <w:color w:val="0000FF"/>
          <w:spacing w:val="1"/>
          <w:sz w:val="28"/>
        </w:rPr>
        <w:t xml:space="preserve"> </w:t>
      </w:r>
      <w:hyperlink r:id="rId15" w:history="1">
        <w:r w:rsidRPr="00316725">
          <w:rPr>
            <w:rFonts w:ascii="Times New Roman" w:eastAsia="Times New Roman" w:hAnsi="Times New Roman"/>
            <w:color w:val="0000FF"/>
            <w:u w:val="single"/>
          </w:rPr>
          <w:t>http://cdn.krohne.com/dlc/MA_CORIMASS_G_</w:t>
        </w:r>
        <w:r w:rsidRPr="00316725">
          <w:rPr>
            <w:rFonts w:ascii="Times New Roman" w:eastAsia="Times New Roman" w:hAnsi="Times New Roman"/>
            <w:color w:val="0000FF"/>
            <w:spacing w:val="1"/>
            <w:u w:val="single"/>
          </w:rPr>
          <w:t xml:space="preserve"> </w:t>
        </w:r>
        <w:r w:rsidRPr="00316725">
          <w:rPr>
            <w:rFonts w:ascii="Times New Roman" w:eastAsia="Times New Roman" w:hAnsi="Times New Roman"/>
            <w:color w:val="0000FF"/>
            <w:u w:val="single"/>
          </w:rPr>
          <w:t>ru_72.pdf</w:t>
        </w:r>
      </w:hyperlink>
      <w:r w:rsidRPr="00316725">
        <w:rPr>
          <w:rFonts w:ascii="Times New Roman" w:eastAsia="Times New Roman" w:hAnsi="Times New Roman"/>
          <w:color w:val="0000FF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(дата</w:t>
      </w:r>
      <w:r w:rsidRPr="00316725">
        <w:rPr>
          <w:rFonts w:ascii="Times New Roman" w:eastAsia="Times New Roman" w:hAnsi="Times New Roman"/>
          <w:spacing w:val="7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обращения:</w:t>
      </w:r>
      <w:r w:rsidRPr="00316725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16725">
        <w:rPr>
          <w:rFonts w:ascii="Times New Roman" w:eastAsia="Times New Roman" w:hAnsi="Times New Roman"/>
          <w:sz w:val="28"/>
        </w:rPr>
        <w:t>12.02.24).</w:t>
      </w:r>
    </w:p>
    <w:sectPr w:rsidR="00316725" w:rsidRPr="00316725" w:rsidSect="00702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 Bold">
    <w:altName w:val="Courier New"/>
    <w:charset w:val="CC"/>
    <w:family w:val="auto"/>
    <w:pitch w:val="variable"/>
    <w:sig w:usb0="00000207" w:usb1="00000000" w:usb2="00000000" w:usb3="00000000" w:csb0="00000097" w:csb1="00000000"/>
  </w:font>
  <w:font w:name="Gilroy">
    <w:altName w:val="Courier New"/>
    <w:charset w:val="CC"/>
    <w:family w:val="auto"/>
    <w:pitch w:val="variable"/>
    <w:sig w:usb0="00000207" w:usb1="00000000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4D5"/>
    <w:multiLevelType w:val="hybridMultilevel"/>
    <w:tmpl w:val="49A226AE"/>
    <w:lvl w:ilvl="0" w:tplc="27D69B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" w:hanging="360"/>
      </w:pPr>
    </w:lvl>
    <w:lvl w:ilvl="2" w:tplc="0419001B" w:tentative="1">
      <w:start w:val="1"/>
      <w:numFmt w:val="lowerRoman"/>
      <w:lvlText w:val="%3."/>
      <w:lvlJc w:val="right"/>
      <w:pPr>
        <w:ind w:left="1437" w:hanging="180"/>
      </w:pPr>
    </w:lvl>
    <w:lvl w:ilvl="3" w:tplc="0419000F" w:tentative="1">
      <w:start w:val="1"/>
      <w:numFmt w:val="decimal"/>
      <w:lvlText w:val="%4."/>
      <w:lvlJc w:val="left"/>
      <w:pPr>
        <w:ind w:left="2157" w:hanging="360"/>
      </w:pPr>
    </w:lvl>
    <w:lvl w:ilvl="4" w:tplc="04190019" w:tentative="1">
      <w:start w:val="1"/>
      <w:numFmt w:val="lowerLetter"/>
      <w:lvlText w:val="%5."/>
      <w:lvlJc w:val="left"/>
      <w:pPr>
        <w:ind w:left="2877" w:hanging="360"/>
      </w:pPr>
    </w:lvl>
    <w:lvl w:ilvl="5" w:tplc="0419001B" w:tentative="1">
      <w:start w:val="1"/>
      <w:numFmt w:val="lowerRoman"/>
      <w:lvlText w:val="%6."/>
      <w:lvlJc w:val="right"/>
      <w:pPr>
        <w:ind w:left="3597" w:hanging="180"/>
      </w:pPr>
    </w:lvl>
    <w:lvl w:ilvl="6" w:tplc="0419000F" w:tentative="1">
      <w:start w:val="1"/>
      <w:numFmt w:val="decimal"/>
      <w:lvlText w:val="%7."/>
      <w:lvlJc w:val="left"/>
      <w:pPr>
        <w:ind w:left="4317" w:hanging="360"/>
      </w:pPr>
    </w:lvl>
    <w:lvl w:ilvl="7" w:tplc="04190019" w:tentative="1">
      <w:start w:val="1"/>
      <w:numFmt w:val="lowerLetter"/>
      <w:lvlText w:val="%8."/>
      <w:lvlJc w:val="left"/>
      <w:pPr>
        <w:ind w:left="5037" w:hanging="360"/>
      </w:pPr>
    </w:lvl>
    <w:lvl w:ilvl="8" w:tplc="041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1">
    <w:nsid w:val="119A7ABB"/>
    <w:multiLevelType w:val="hybridMultilevel"/>
    <w:tmpl w:val="6AE408A4"/>
    <w:lvl w:ilvl="0" w:tplc="C922AFF4">
      <w:start w:val="1"/>
      <w:numFmt w:val="decimal"/>
      <w:lvlText w:val="%1."/>
      <w:lvlJc w:val="left"/>
      <w:pPr>
        <w:ind w:left="929" w:hanging="250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B742DFD6">
      <w:start w:val="1"/>
      <w:numFmt w:val="decimal"/>
      <w:lvlText w:val="%2."/>
      <w:lvlJc w:val="left"/>
      <w:pPr>
        <w:ind w:left="113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8D08E5E">
      <w:numFmt w:val="bullet"/>
      <w:lvlText w:val="•"/>
      <w:lvlJc w:val="left"/>
      <w:pPr>
        <w:ind w:left="1944" w:hanging="451"/>
      </w:pPr>
      <w:rPr>
        <w:rFonts w:hint="default"/>
        <w:lang w:val="ru-RU" w:eastAsia="en-US" w:bidi="ar-SA"/>
      </w:rPr>
    </w:lvl>
    <w:lvl w:ilvl="3" w:tplc="4656DC1A">
      <w:numFmt w:val="bullet"/>
      <w:lvlText w:val="•"/>
      <w:lvlJc w:val="left"/>
      <w:pPr>
        <w:ind w:left="2969" w:hanging="451"/>
      </w:pPr>
      <w:rPr>
        <w:rFonts w:hint="default"/>
        <w:lang w:val="ru-RU" w:eastAsia="en-US" w:bidi="ar-SA"/>
      </w:rPr>
    </w:lvl>
    <w:lvl w:ilvl="4" w:tplc="5C546922">
      <w:numFmt w:val="bullet"/>
      <w:lvlText w:val="•"/>
      <w:lvlJc w:val="left"/>
      <w:pPr>
        <w:ind w:left="3994" w:hanging="451"/>
      </w:pPr>
      <w:rPr>
        <w:rFonts w:hint="default"/>
        <w:lang w:val="ru-RU" w:eastAsia="en-US" w:bidi="ar-SA"/>
      </w:rPr>
    </w:lvl>
    <w:lvl w:ilvl="5" w:tplc="B8205750">
      <w:numFmt w:val="bullet"/>
      <w:lvlText w:val="•"/>
      <w:lvlJc w:val="left"/>
      <w:pPr>
        <w:ind w:left="5019" w:hanging="451"/>
      </w:pPr>
      <w:rPr>
        <w:rFonts w:hint="default"/>
        <w:lang w:val="ru-RU" w:eastAsia="en-US" w:bidi="ar-SA"/>
      </w:rPr>
    </w:lvl>
    <w:lvl w:ilvl="6" w:tplc="14461710">
      <w:numFmt w:val="bullet"/>
      <w:lvlText w:val="•"/>
      <w:lvlJc w:val="left"/>
      <w:pPr>
        <w:ind w:left="6044" w:hanging="451"/>
      </w:pPr>
      <w:rPr>
        <w:rFonts w:hint="default"/>
        <w:lang w:val="ru-RU" w:eastAsia="en-US" w:bidi="ar-SA"/>
      </w:rPr>
    </w:lvl>
    <w:lvl w:ilvl="7" w:tplc="05FE49BE">
      <w:numFmt w:val="bullet"/>
      <w:lvlText w:val="•"/>
      <w:lvlJc w:val="left"/>
      <w:pPr>
        <w:ind w:left="7069" w:hanging="451"/>
      </w:pPr>
      <w:rPr>
        <w:rFonts w:hint="default"/>
        <w:lang w:val="ru-RU" w:eastAsia="en-US" w:bidi="ar-SA"/>
      </w:rPr>
    </w:lvl>
    <w:lvl w:ilvl="8" w:tplc="5568DC9E">
      <w:numFmt w:val="bullet"/>
      <w:lvlText w:val="•"/>
      <w:lvlJc w:val="left"/>
      <w:pPr>
        <w:ind w:left="8094" w:hanging="451"/>
      </w:pPr>
      <w:rPr>
        <w:rFonts w:hint="default"/>
        <w:lang w:val="ru-RU" w:eastAsia="en-US" w:bidi="ar-SA"/>
      </w:rPr>
    </w:lvl>
  </w:abstractNum>
  <w:abstractNum w:abstractNumId="2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</w:rPr>
    </w:lvl>
  </w:abstractNum>
  <w:abstractNum w:abstractNumId="3">
    <w:nsid w:val="24B8534C"/>
    <w:multiLevelType w:val="hybridMultilevel"/>
    <w:tmpl w:val="823466A6"/>
    <w:lvl w:ilvl="0" w:tplc="5566A51C">
      <w:numFmt w:val="bullet"/>
      <w:lvlText w:val="-"/>
      <w:lvlJc w:val="left"/>
      <w:pPr>
        <w:ind w:left="82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DEDBB2">
      <w:numFmt w:val="bullet"/>
      <w:lvlText w:val="•"/>
      <w:lvlJc w:val="left"/>
      <w:pPr>
        <w:ind w:left="1752" w:hanging="145"/>
      </w:pPr>
      <w:rPr>
        <w:rFonts w:hint="default"/>
        <w:lang w:val="ru-RU" w:eastAsia="en-US" w:bidi="ar-SA"/>
      </w:rPr>
    </w:lvl>
    <w:lvl w:ilvl="2" w:tplc="D61A2A3E">
      <w:numFmt w:val="bullet"/>
      <w:lvlText w:val="•"/>
      <w:lvlJc w:val="left"/>
      <w:pPr>
        <w:ind w:left="2684" w:hanging="145"/>
      </w:pPr>
      <w:rPr>
        <w:rFonts w:hint="default"/>
        <w:lang w:val="ru-RU" w:eastAsia="en-US" w:bidi="ar-SA"/>
      </w:rPr>
    </w:lvl>
    <w:lvl w:ilvl="3" w:tplc="D318BDB2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4" w:tplc="0658ACE2">
      <w:numFmt w:val="bullet"/>
      <w:lvlText w:val="•"/>
      <w:lvlJc w:val="left"/>
      <w:pPr>
        <w:ind w:left="4549" w:hanging="145"/>
      </w:pPr>
      <w:rPr>
        <w:rFonts w:hint="default"/>
        <w:lang w:val="ru-RU" w:eastAsia="en-US" w:bidi="ar-SA"/>
      </w:rPr>
    </w:lvl>
    <w:lvl w:ilvl="5" w:tplc="D82A74B4">
      <w:numFmt w:val="bullet"/>
      <w:lvlText w:val="•"/>
      <w:lvlJc w:val="left"/>
      <w:pPr>
        <w:ind w:left="5482" w:hanging="145"/>
      </w:pPr>
      <w:rPr>
        <w:rFonts w:hint="default"/>
        <w:lang w:val="ru-RU" w:eastAsia="en-US" w:bidi="ar-SA"/>
      </w:rPr>
    </w:lvl>
    <w:lvl w:ilvl="6" w:tplc="B614AA26">
      <w:numFmt w:val="bullet"/>
      <w:lvlText w:val="•"/>
      <w:lvlJc w:val="left"/>
      <w:pPr>
        <w:ind w:left="6414" w:hanging="145"/>
      </w:pPr>
      <w:rPr>
        <w:rFonts w:hint="default"/>
        <w:lang w:val="ru-RU" w:eastAsia="en-US" w:bidi="ar-SA"/>
      </w:rPr>
    </w:lvl>
    <w:lvl w:ilvl="7" w:tplc="22CAF520">
      <w:numFmt w:val="bullet"/>
      <w:lvlText w:val="•"/>
      <w:lvlJc w:val="left"/>
      <w:pPr>
        <w:ind w:left="7346" w:hanging="145"/>
      </w:pPr>
      <w:rPr>
        <w:rFonts w:hint="default"/>
        <w:lang w:val="ru-RU" w:eastAsia="en-US" w:bidi="ar-SA"/>
      </w:rPr>
    </w:lvl>
    <w:lvl w:ilvl="8" w:tplc="7B96BE90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4">
    <w:nsid w:val="32896323"/>
    <w:multiLevelType w:val="hybridMultilevel"/>
    <w:tmpl w:val="005C2EF6"/>
    <w:lvl w:ilvl="0" w:tplc="060A0A9C">
      <w:start w:val="1"/>
      <w:numFmt w:val="decimal"/>
      <w:lvlText w:val="%1."/>
      <w:lvlJc w:val="left"/>
      <w:pPr>
        <w:ind w:left="929" w:hanging="250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4E14E0AE">
      <w:start w:val="1"/>
      <w:numFmt w:val="decimal"/>
      <w:lvlText w:val="%2."/>
      <w:lvlJc w:val="left"/>
      <w:pPr>
        <w:ind w:left="113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7FAEFCA">
      <w:numFmt w:val="bullet"/>
      <w:lvlText w:val="•"/>
      <w:lvlJc w:val="left"/>
      <w:pPr>
        <w:ind w:left="1944" w:hanging="451"/>
      </w:pPr>
      <w:rPr>
        <w:lang w:val="ru-RU" w:eastAsia="en-US" w:bidi="ar-SA"/>
      </w:rPr>
    </w:lvl>
    <w:lvl w:ilvl="3" w:tplc="DF0EA4C2">
      <w:numFmt w:val="bullet"/>
      <w:lvlText w:val="•"/>
      <w:lvlJc w:val="left"/>
      <w:pPr>
        <w:ind w:left="2969" w:hanging="451"/>
      </w:pPr>
      <w:rPr>
        <w:lang w:val="ru-RU" w:eastAsia="en-US" w:bidi="ar-SA"/>
      </w:rPr>
    </w:lvl>
    <w:lvl w:ilvl="4" w:tplc="399463C8">
      <w:numFmt w:val="bullet"/>
      <w:lvlText w:val="•"/>
      <w:lvlJc w:val="left"/>
      <w:pPr>
        <w:ind w:left="3994" w:hanging="451"/>
      </w:pPr>
      <w:rPr>
        <w:lang w:val="ru-RU" w:eastAsia="en-US" w:bidi="ar-SA"/>
      </w:rPr>
    </w:lvl>
    <w:lvl w:ilvl="5" w:tplc="59E0428E">
      <w:numFmt w:val="bullet"/>
      <w:lvlText w:val="•"/>
      <w:lvlJc w:val="left"/>
      <w:pPr>
        <w:ind w:left="5019" w:hanging="451"/>
      </w:pPr>
      <w:rPr>
        <w:lang w:val="ru-RU" w:eastAsia="en-US" w:bidi="ar-SA"/>
      </w:rPr>
    </w:lvl>
    <w:lvl w:ilvl="6" w:tplc="95B8282A">
      <w:numFmt w:val="bullet"/>
      <w:lvlText w:val="•"/>
      <w:lvlJc w:val="left"/>
      <w:pPr>
        <w:ind w:left="6044" w:hanging="451"/>
      </w:pPr>
      <w:rPr>
        <w:lang w:val="ru-RU" w:eastAsia="en-US" w:bidi="ar-SA"/>
      </w:rPr>
    </w:lvl>
    <w:lvl w:ilvl="7" w:tplc="5516BFBA">
      <w:numFmt w:val="bullet"/>
      <w:lvlText w:val="•"/>
      <w:lvlJc w:val="left"/>
      <w:pPr>
        <w:ind w:left="7069" w:hanging="451"/>
      </w:pPr>
      <w:rPr>
        <w:lang w:val="ru-RU" w:eastAsia="en-US" w:bidi="ar-SA"/>
      </w:rPr>
    </w:lvl>
    <w:lvl w:ilvl="8" w:tplc="FB92B2D2">
      <w:numFmt w:val="bullet"/>
      <w:lvlText w:val="•"/>
      <w:lvlJc w:val="left"/>
      <w:pPr>
        <w:ind w:left="8094" w:hanging="451"/>
      </w:pPr>
      <w:rPr>
        <w:lang w:val="ru-RU" w:eastAsia="en-US" w:bidi="ar-SA"/>
      </w:rPr>
    </w:lvl>
  </w:abstractNum>
  <w:abstractNum w:abstractNumId="5">
    <w:nsid w:val="696D4FC4"/>
    <w:multiLevelType w:val="hybridMultilevel"/>
    <w:tmpl w:val="A0660D08"/>
    <w:lvl w:ilvl="0" w:tplc="5C78BC58">
      <w:numFmt w:val="bullet"/>
      <w:lvlText w:val="–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CC122">
      <w:numFmt w:val="bullet"/>
      <w:lvlText w:val="•"/>
      <w:lvlJc w:val="left"/>
      <w:pPr>
        <w:ind w:left="1788" w:hanging="183"/>
      </w:pPr>
      <w:rPr>
        <w:rFonts w:hint="default"/>
        <w:lang w:val="ru-RU" w:eastAsia="en-US" w:bidi="ar-SA"/>
      </w:rPr>
    </w:lvl>
    <w:lvl w:ilvl="2" w:tplc="C57A7180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3" w:tplc="DC08E0E2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  <w:lvl w:ilvl="4" w:tplc="EF7CF40A">
      <w:numFmt w:val="bullet"/>
      <w:lvlText w:val="•"/>
      <w:lvlJc w:val="left"/>
      <w:pPr>
        <w:ind w:left="4573" w:hanging="183"/>
      </w:pPr>
      <w:rPr>
        <w:rFonts w:hint="default"/>
        <w:lang w:val="ru-RU" w:eastAsia="en-US" w:bidi="ar-SA"/>
      </w:rPr>
    </w:lvl>
    <w:lvl w:ilvl="5" w:tplc="CAE0744E">
      <w:numFmt w:val="bullet"/>
      <w:lvlText w:val="•"/>
      <w:lvlJc w:val="left"/>
      <w:pPr>
        <w:ind w:left="5502" w:hanging="183"/>
      </w:pPr>
      <w:rPr>
        <w:rFonts w:hint="default"/>
        <w:lang w:val="ru-RU" w:eastAsia="en-US" w:bidi="ar-SA"/>
      </w:rPr>
    </w:lvl>
    <w:lvl w:ilvl="6" w:tplc="5C300886">
      <w:numFmt w:val="bullet"/>
      <w:lvlText w:val="•"/>
      <w:lvlJc w:val="left"/>
      <w:pPr>
        <w:ind w:left="6430" w:hanging="183"/>
      </w:pPr>
      <w:rPr>
        <w:rFonts w:hint="default"/>
        <w:lang w:val="ru-RU" w:eastAsia="en-US" w:bidi="ar-SA"/>
      </w:rPr>
    </w:lvl>
    <w:lvl w:ilvl="7" w:tplc="6ADAA86E">
      <w:numFmt w:val="bullet"/>
      <w:lvlText w:val="•"/>
      <w:lvlJc w:val="left"/>
      <w:pPr>
        <w:ind w:left="7358" w:hanging="183"/>
      </w:pPr>
      <w:rPr>
        <w:rFonts w:hint="default"/>
        <w:lang w:val="ru-RU" w:eastAsia="en-US" w:bidi="ar-SA"/>
      </w:rPr>
    </w:lvl>
    <w:lvl w:ilvl="8" w:tplc="2A64AE38">
      <w:numFmt w:val="bullet"/>
      <w:lvlText w:val="•"/>
      <w:lvlJc w:val="left"/>
      <w:pPr>
        <w:ind w:left="8287" w:hanging="183"/>
      </w:pPr>
      <w:rPr>
        <w:rFonts w:hint="default"/>
        <w:lang w:val="ru-RU" w:eastAsia="en-US" w:bidi="ar-SA"/>
      </w:rPr>
    </w:lvl>
  </w:abstractNum>
  <w:abstractNum w:abstractNumId="6">
    <w:nsid w:val="70E67E29"/>
    <w:multiLevelType w:val="hybridMultilevel"/>
    <w:tmpl w:val="7C02C3E2"/>
    <w:lvl w:ilvl="0" w:tplc="94D2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5A7"/>
    <w:rsid w:val="000062D9"/>
    <w:rsid w:val="0003493E"/>
    <w:rsid w:val="00054D61"/>
    <w:rsid w:val="00070598"/>
    <w:rsid w:val="00074872"/>
    <w:rsid w:val="00092472"/>
    <w:rsid w:val="000C7A86"/>
    <w:rsid w:val="001158D9"/>
    <w:rsid w:val="00121334"/>
    <w:rsid w:val="00126D7B"/>
    <w:rsid w:val="00127871"/>
    <w:rsid w:val="00133A8C"/>
    <w:rsid w:val="0016701D"/>
    <w:rsid w:val="00185D68"/>
    <w:rsid w:val="00225C77"/>
    <w:rsid w:val="00232E39"/>
    <w:rsid w:val="002356C9"/>
    <w:rsid w:val="00262FA7"/>
    <w:rsid w:val="0026538F"/>
    <w:rsid w:val="002831E5"/>
    <w:rsid w:val="00284CC8"/>
    <w:rsid w:val="0028730E"/>
    <w:rsid w:val="002B4DCB"/>
    <w:rsid w:val="002D322F"/>
    <w:rsid w:val="00316725"/>
    <w:rsid w:val="00344626"/>
    <w:rsid w:val="00366E6E"/>
    <w:rsid w:val="00370E72"/>
    <w:rsid w:val="00393991"/>
    <w:rsid w:val="003B0623"/>
    <w:rsid w:val="003C6CAF"/>
    <w:rsid w:val="003E5454"/>
    <w:rsid w:val="0040786E"/>
    <w:rsid w:val="0044227D"/>
    <w:rsid w:val="00463814"/>
    <w:rsid w:val="004700BA"/>
    <w:rsid w:val="004706DB"/>
    <w:rsid w:val="004A496E"/>
    <w:rsid w:val="004B5D7D"/>
    <w:rsid w:val="004C2527"/>
    <w:rsid w:val="004C3B70"/>
    <w:rsid w:val="004D7501"/>
    <w:rsid w:val="004F376B"/>
    <w:rsid w:val="005423DB"/>
    <w:rsid w:val="005535A7"/>
    <w:rsid w:val="00561BE2"/>
    <w:rsid w:val="005729F1"/>
    <w:rsid w:val="00595E8C"/>
    <w:rsid w:val="005D4D5B"/>
    <w:rsid w:val="006460D6"/>
    <w:rsid w:val="00657E04"/>
    <w:rsid w:val="00697002"/>
    <w:rsid w:val="006E1273"/>
    <w:rsid w:val="006F7668"/>
    <w:rsid w:val="00702CD6"/>
    <w:rsid w:val="00756F8A"/>
    <w:rsid w:val="0076135D"/>
    <w:rsid w:val="007805E3"/>
    <w:rsid w:val="00783B59"/>
    <w:rsid w:val="007D63FD"/>
    <w:rsid w:val="007E3AA2"/>
    <w:rsid w:val="008032F2"/>
    <w:rsid w:val="008642A3"/>
    <w:rsid w:val="008733B6"/>
    <w:rsid w:val="008B7E77"/>
    <w:rsid w:val="008C4449"/>
    <w:rsid w:val="008D048C"/>
    <w:rsid w:val="008F1712"/>
    <w:rsid w:val="00921B09"/>
    <w:rsid w:val="0092748A"/>
    <w:rsid w:val="00976682"/>
    <w:rsid w:val="00981A19"/>
    <w:rsid w:val="009A19BB"/>
    <w:rsid w:val="009D2C1B"/>
    <w:rsid w:val="009D3881"/>
    <w:rsid w:val="009F1762"/>
    <w:rsid w:val="00A048E7"/>
    <w:rsid w:val="00A241FD"/>
    <w:rsid w:val="00A36701"/>
    <w:rsid w:val="00A61EC0"/>
    <w:rsid w:val="00A70503"/>
    <w:rsid w:val="00AA14E8"/>
    <w:rsid w:val="00AC38BE"/>
    <w:rsid w:val="00AE55FD"/>
    <w:rsid w:val="00B26F5B"/>
    <w:rsid w:val="00B35F7D"/>
    <w:rsid w:val="00B36704"/>
    <w:rsid w:val="00B95F7D"/>
    <w:rsid w:val="00BA550A"/>
    <w:rsid w:val="00BE052C"/>
    <w:rsid w:val="00C12A4E"/>
    <w:rsid w:val="00C21663"/>
    <w:rsid w:val="00C45928"/>
    <w:rsid w:val="00D677B8"/>
    <w:rsid w:val="00DC2BD4"/>
    <w:rsid w:val="00DC38F6"/>
    <w:rsid w:val="00DC4159"/>
    <w:rsid w:val="00DC516F"/>
    <w:rsid w:val="00DC7203"/>
    <w:rsid w:val="00DE5C87"/>
    <w:rsid w:val="00DE65E6"/>
    <w:rsid w:val="00DE6C82"/>
    <w:rsid w:val="00E4056F"/>
    <w:rsid w:val="00E43871"/>
    <w:rsid w:val="00E56BC8"/>
    <w:rsid w:val="00E658A5"/>
    <w:rsid w:val="00E779F8"/>
    <w:rsid w:val="00EA6117"/>
    <w:rsid w:val="00EC08A6"/>
    <w:rsid w:val="00EC2A66"/>
    <w:rsid w:val="00ED72B5"/>
    <w:rsid w:val="00EF3475"/>
    <w:rsid w:val="00F3149B"/>
    <w:rsid w:val="00F45CCC"/>
    <w:rsid w:val="00F6241C"/>
    <w:rsid w:val="00F8529E"/>
    <w:rsid w:val="00FC79A4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C21663"/>
    <w:pPr>
      <w:widowControl w:val="0"/>
      <w:autoSpaceDE w:val="0"/>
      <w:autoSpaceDN w:val="0"/>
      <w:spacing w:before="1" w:after="0" w:line="240" w:lineRule="auto"/>
      <w:ind w:left="185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02C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36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rsid w:val="0046381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783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1"/>
    <w:semiHidden/>
    <w:rsid w:val="003936D3"/>
    <w:rPr>
      <w:lang w:eastAsia="en-US"/>
    </w:rPr>
  </w:style>
  <w:style w:type="paragraph" w:styleId="a6">
    <w:name w:val="List Paragraph"/>
    <w:basedOn w:val="a"/>
    <w:uiPriority w:val="1"/>
    <w:qFormat/>
    <w:rsid w:val="00783B59"/>
    <w:pPr>
      <w:widowControl w:val="0"/>
      <w:autoSpaceDE w:val="0"/>
      <w:autoSpaceDN w:val="0"/>
      <w:spacing w:before="41" w:after="0" w:line="240" w:lineRule="auto"/>
      <w:ind w:left="1132" w:hanging="241"/>
      <w:jc w:val="both"/>
    </w:pPr>
    <w:rPr>
      <w:rFonts w:ascii="Times New Roman" w:eastAsia="Times New Roman" w:hAnsi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6701D"/>
    <w:pPr>
      <w:widowControl w:val="0"/>
      <w:autoSpaceDE w:val="0"/>
      <w:autoSpaceDN w:val="0"/>
      <w:spacing w:after="0" w:line="257" w:lineRule="exact"/>
      <w:ind w:left="108"/>
    </w:pPr>
    <w:rPr>
      <w:rFonts w:ascii="Times New Roman" w:eastAsia="Times New Roman" w:hAnsi="Times New Roman"/>
      <w:lang w:eastAsia="ru-RU"/>
    </w:rPr>
  </w:style>
  <w:style w:type="paragraph" w:styleId="a7">
    <w:name w:val="No Spacing"/>
    <w:uiPriority w:val="99"/>
    <w:qFormat/>
    <w:rsid w:val="002D322F"/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9D3881"/>
    <w:pPr>
      <w:widowControl w:val="0"/>
      <w:autoSpaceDE w:val="0"/>
      <w:autoSpaceDN w:val="0"/>
      <w:spacing w:before="42" w:after="0" w:line="240" w:lineRule="auto"/>
      <w:ind w:left="96" w:right="86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06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3B0623"/>
    <w:pPr>
      <w:widowControl w:val="0"/>
      <w:autoSpaceDE w:val="0"/>
      <w:autoSpaceDN w:val="0"/>
      <w:spacing w:after="0" w:line="240" w:lineRule="auto"/>
      <w:ind w:left="113" w:right="106" w:firstLine="710"/>
      <w:jc w:val="both"/>
      <w:outlineLvl w:val="2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702CD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DE5C8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C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-kgeu@yandex.ru" TargetMode="External"/><Relationship Id="rId13" Type="http://schemas.openxmlformats.org/officeDocument/2006/relationships/hyperlink" Target="mailto:2bi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-kgeu@yandex.ru" TargetMode="External"/><Relationship Id="rId12" Type="http://schemas.openxmlformats.org/officeDocument/2006/relationships/hyperlink" Target="mailto:1fio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6d86b89d04688df5f271b59/" TargetMode="External"/><Relationship Id="rId11" Type="http://schemas.openxmlformats.org/officeDocument/2006/relationships/hyperlink" Target="mailto:2bin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dn.krohne.com/dlc/MA_CORIMASS_G_%20ru_72.pdf" TargetMode="External"/><Relationship Id="rId10" Type="http://schemas.openxmlformats.org/officeDocument/2006/relationships/hyperlink" Target="mailto:1fi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erence-kgeu@yandex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1099</Words>
  <Characters>8401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Max</cp:lastModifiedBy>
  <cp:revision>9</cp:revision>
  <cp:lastPrinted>2023-09-05T09:53:00Z</cp:lastPrinted>
  <dcterms:created xsi:type="dcterms:W3CDTF">2024-07-25T12:13:00Z</dcterms:created>
  <dcterms:modified xsi:type="dcterms:W3CDTF">2024-09-05T06:48:00Z</dcterms:modified>
</cp:coreProperties>
</file>