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2E" w:rsidRPr="00F3762E" w:rsidRDefault="00786AE6" w:rsidP="00F3762E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rStyle w:val="cse5f497ec"/>
          <w:b/>
          <w:color w:val="000000" w:themeColor="text1"/>
          <w:sz w:val="28"/>
          <w:szCs w:val="28"/>
        </w:rPr>
      </w:pPr>
      <w:r>
        <w:rPr>
          <w:rStyle w:val="cse5f497ec"/>
          <w:b/>
          <w:color w:val="000000" w:themeColor="text1"/>
          <w:sz w:val="28"/>
          <w:szCs w:val="28"/>
        </w:rPr>
        <w:t>СПИСОК ДОКУМЕНТОВ</w:t>
      </w:r>
      <w:r w:rsidR="00B24CB1">
        <w:rPr>
          <w:rStyle w:val="cse5f497ec"/>
          <w:b/>
          <w:color w:val="000000" w:themeColor="text1"/>
          <w:sz w:val="28"/>
          <w:szCs w:val="28"/>
        </w:rPr>
        <w:t>,</w:t>
      </w:r>
    </w:p>
    <w:p w:rsidR="00F3762E" w:rsidRPr="00F3762E" w:rsidRDefault="00F3762E" w:rsidP="00786AE6">
      <w:pPr>
        <w:pStyle w:val="cs2a4a7cb2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rStyle w:val="cse5f497ec"/>
          <w:b/>
          <w:color w:val="000000" w:themeColor="text1"/>
          <w:sz w:val="28"/>
          <w:szCs w:val="28"/>
        </w:rPr>
      </w:pPr>
      <w:proofErr w:type="gramStart"/>
      <w:r w:rsidRPr="00F3762E">
        <w:rPr>
          <w:rStyle w:val="cse5f497ec"/>
          <w:b/>
          <w:color w:val="000000" w:themeColor="text1"/>
          <w:sz w:val="28"/>
          <w:szCs w:val="28"/>
        </w:rPr>
        <w:t>необход</w:t>
      </w:r>
      <w:bookmarkStart w:id="0" w:name="_GoBack"/>
      <w:bookmarkEnd w:id="0"/>
      <w:r w:rsidRPr="00F3762E">
        <w:rPr>
          <w:rStyle w:val="cse5f497ec"/>
          <w:b/>
          <w:color w:val="000000" w:themeColor="text1"/>
          <w:sz w:val="28"/>
          <w:szCs w:val="28"/>
        </w:rPr>
        <w:t>имых</w:t>
      </w:r>
      <w:proofErr w:type="gramEnd"/>
      <w:r w:rsidRPr="00F3762E">
        <w:rPr>
          <w:rStyle w:val="cse5f497ec"/>
          <w:b/>
          <w:color w:val="000000" w:themeColor="text1"/>
          <w:sz w:val="28"/>
          <w:szCs w:val="28"/>
        </w:rPr>
        <w:t xml:space="preserve"> для поступления</w:t>
      </w:r>
      <w:r w:rsidR="00786AE6">
        <w:rPr>
          <w:rStyle w:val="cse5f497ec"/>
          <w:b/>
          <w:color w:val="000000" w:themeColor="text1"/>
          <w:sz w:val="28"/>
          <w:szCs w:val="28"/>
        </w:rPr>
        <w:t xml:space="preserve"> в аспирантуру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Заявление о допуске к сдаче вступительных испытани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786AE6">
        <w:rPr>
          <w:rFonts w:ascii="Times New Roman" w:eastAsia="Times New Roman" w:hAnsi="Times New Roman"/>
          <w:sz w:val="28"/>
          <w:szCs w:val="28"/>
        </w:rPr>
        <w:t>.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 xml:space="preserve">Документ, </w:t>
      </w:r>
      <w:proofErr w:type="gramStart"/>
      <w:r w:rsidRPr="00786AE6">
        <w:rPr>
          <w:rFonts w:ascii="Times New Roman" w:eastAsia="Times New Roman" w:hAnsi="Times New Roman"/>
          <w:sz w:val="28"/>
          <w:szCs w:val="28"/>
        </w:rPr>
        <w:t>удостоверяющего</w:t>
      </w:r>
      <w:proofErr w:type="gramEnd"/>
      <w:r w:rsidRPr="00786AE6">
        <w:rPr>
          <w:rFonts w:ascii="Times New Roman" w:eastAsia="Times New Roman" w:hAnsi="Times New Roman"/>
          <w:sz w:val="28"/>
          <w:szCs w:val="28"/>
        </w:rPr>
        <w:t xml:space="preserve"> личность и гражданство поступающего;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Документ установленного образца об образовании и о квалификации, удостоверяющий образование соответствующего уровня;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Личный листок по учету кадров;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Список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реферат по избранному научному направлению.  Реферат готовится по тематике избранной научной специальности, по теме, согласованной с предполагаемым научным руководителем. Объем реферата:  до 1,5 -2 п.л., формат А</w:t>
      </w:r>
      <w:proofErr w:type="gramStart"/>
      <w:r w:rsidRPr="00786AE6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786AE6">
        <w:rPr>
          <w:rFonts w:ascii="Times New Roman" w:eastAsia="Times New Roman" w:hAnsi="Times New Roman"/>
          <w:sz w:val="28"/>
          <w:szCs w:val="28"/>
        </w:rPr>
        <w:t xml:space="preserve">; структура: содержание, введение, главы, заключение, список использованных источников. </w:t>
      </w:r>
      <w:proofErr w:type="gramStart"/>
      <w:r w:rsidRPr="00786AE6">
        <w:rPr>
          <w:rFonts w:ascii="Times New Roman" w:eastAsia="Times New Roman" w:hAnsi="Times New Roman"/>
          <w:sz w:val="28"/>
          <w:szCs w:val="28"/>
        </w:rPr>
        <w:t>Поля: слева – 3 см., справа- 1 см., сверху и снизу – 2 см.; интервал – полуторный, размер шрифта – 14.</w:t>
      </w:r>
      <w:proofErr w:type="gramEnd"/>
      <w:r w:rsidRPr="00786AE6">
        <w:rPr>
          <w:rFonts w:ascii="Times New Roman" w:eastAsia="Times New Roman" w:hAnsi="Times New Roman"/>
          <w:sz w:val="28"/>
          <w:szCs w:val="28"/>
        </w:rPr>
        <w:t xml:space="preserve"> Реферат до вступительных испытаний представляется предполагаемому научному руководителю, который сообщает результаты оценки реферата в приемную комиссию до вступительного экзамена по специальности.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При необходимости создания специальных условий при проведении вступительных испытаний – документ, подтверждающий инвалидность;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Документы, свидетельствующие об индивидуальных достижениях, результаты которых могут быть учтены приемной комиссией при приеме, в том числе удостоверения о сдаче кандидатских экзаменов при наличии у поступающего сданных кандидатских экзаменов</w:t>
      </w:r>
      <w:proofErr w:type="gramStart"/>
      <w:r w:rsidR="00583BE1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583BE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="00583BE1">
        <w:rPr>
          <w:rFonts w:ascii="Times New Roman" w:eastAsia="Times New Roman" w:hAnsi="Times New Roman"/>
          <w:sz w:val="28"/>
          <w:szCs w:val="28"/>
        </w:rPr>
        <w:t>ф</w:t>
      </w:r>
      <w:proofErr w:type="gramEnd"/>
      <w:r w:rsidR="00583BE1">
        <w:rPr>
          <w:rFonts w:ascii="Times New Roman" w:eastAsia="Times New Roman" w:hAnsi="Times New Roman"/>
          <w:sz w:val="28"/>
          <w:szCs w:val="28"/>
        </w:rPr>
        <w:t>орма оформления списка трудов и индивидуальных достижений – см. Приложение )</w:t>
      </w:r>
    </w:p>
    <w:p w:rsidR="00786AE6" w:rsidRPr="00786AE6" w:rsidRDefault="00786AE6" w:rsidP="00B6341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>ИНН</w:t>
      </w:r>
    </w:p>
    <w:p w:rsidR="00B63418" w:rsidRPr="00583BE1" w:rsidRDefault="00786AE6" w:rsidP="00583BE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Style w:val="cse5f497ec"/>
          <w:rFonts w:ascii="Times New Roman" w:eastAsia="Times New Roman" w:hAnsi="Times New Roman"/>
          <w:sz w:val="28"/>
          <w:szCs w:val="28"/>
        </w:rPr>
      </w:pPr>
      <w:r w:rsidRPr="00786AE6">
        <w:rPr>
          <w:rFonts w:ascii="Times New Roman" w:eastAsia="Times New Roman" w:hAnsi="Times New Roman"/>
          <w:sz w:val="28"/>
          <w:szCs w:val="28"/>
        </w:rPr>
        <w:t xml:space="preserve">2 фотографии </w:t>
      </w:r>
      <w:proofErr w:type="gramStart"/>
      <w:r w:rsidRPr="00786AE6">
        <w:rPr>
          <w:rFonts w:ascii="Times New Roman" w:eastAsia="Times New Roman" w:hAnsi="Times New Roman"/>
          <w:sz w:val="28"/>
          <w:szCs w:val="28"/>
        </w:rPr>
        <w:t>поступающего</w:t>
      </w:r>
      <w:proofErr w:type="gramEnd"/>
      <w:r w:rsidRPr="00786AE6">
        <w:rPr>
          <w:rFonts w:ascii="Times New Roman" w:eastAsia="Times New Roman" w:hAnsi="Times New Roman"/>
          <w:sz w:val="28"/>
          <w:szCs w:val="28"/>
        </w:rPr>
        <w:t xml:space="preserve"> (размер - 3х4).</w:t>
      </w:r>
    </w:p>
    <w:p w:rsidR="00583BE1" w:rsidRDefault="00583BE1" w:rsidP="00B63418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Style w:val="cse5f497ec"/>
          <w:color w:val="000000" w:themeColor="text1"/>
          <w:sz w:val="28"/>
          <w:szCs w:val="28"/>
        </w:rPr>
      </w:pPr>
    </w:p>
    <w:p w:rsidR="00AD26BD" w:rsidRDefault="00AD26BD" w:rsidP="00B63418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Style w:val="cse5f497ec"/>
          <w:color w:val="000000" w:themeColor="text1"/>
          <w:sz w:val="28"/>
          <w:szCs w:val="28"/>
        </w:rPr>
      </w:pPr>
    </w:p>
    <w:p w:rsidR="00AD26BD" w:rsidRDefault="00AD26BD" w:rsidP="00B63418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Style w:val="cse5f497ec"/>
          <w:color w:val="000000" w:themeColor="text1"/>
          <w:sz w:val="28"/>
          <w:szCs w:val="28"/>
        </w:rPr>
      </w:pPr>
    </w:p>
    <w:p w:rsidR="00AD26BD" w:rsidRDefault="00AD26BD" w:rsidP="00B63418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Style w:val="cse5f497ec"/>
          <w:color w:val="000000" w:themeColor="text1"/>
          <w:sz w:val="28"/>
          <w:szCs w:val="28"/>
        </w:rPr>
      </w:pPr>
    </w:p>
    <w:p w:rsidR="00AD26BD" w:rsidRDefault="00AD26BD" w:rsidP="00B63418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Style w:val="cse5f497ec"/>
          <w:color w:val="000000" w:themeColor="text1"/>
          <w:sz w:val="28"/>
          <w:szCs w:val="28"/>
        </w:rPr>
      </w:pPr>
    </w:p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right"/>
        <w:rPr>
          <w:rStyle w:val="cse5f497ec"/>
          <w:color w:val="000000" w:themeColor="text1"/>
          <w:sz w:val="28"/>
          <w:szCs w:val="28"/>
        </w:rPr>
      </w:pPr>
      <w:r>
        <w:rPr>
          <w:rStyle w:val="cse5f497ec"/>
          <w:color w:val="000000" w:themeColor="text1"/>
          <w:sz w:val="28"/>
          <w:szCs w:val="28"/>
        </w:rPr>
        <w:lastRenderedPageBreak/>
        <w:t>Приложение.</w:t>
      </w:r>
    </w:p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ind w:firstLine="601"/>
        <w:jc w:val="right"/>
        <w:rPr>
          <w:rStyle w:val="cse5f497ec"/>
          <w:color w:val="000000" w:themeColor="text1"/>
          <w:sz w:val="28"/>
          <w:szCs w:val="28"/>
        </w:rPr>
      </w:pPr>
    </w:p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rStyle w:val="cse5f497ec"/>
          <w:color w:val="000000" w:themeColor="text1"/>
          <w:sz w:val="28"/>
          <w:szCs w:val="28"/>
        </w:rPr>
      </w:pPr>
      <w:r>
        <w:rPr>
          <w:rStyle w:val="cse5f497ec"/>
          <w:color w:val="000000" w:themeColor="text1"/>
          <w:sz w:val="28"/>
          <w:szCs w:val="28"/>
        </w:rPr>
        <w:t>Список научных трудов и индивидуальных достижений поступающего</w:t>
      </w:r>
      <w:r w:rsidR="003772D8">
        <w:rPr>
          <w:rStyle w:val="cse5f497ec"/>
          <w:color w:val="000000" w:themeColor="text1"/>
          <w:sz w:val="28"/>
          <w:szCs w:val="28"/>
        </w:rPr>
        <w:t>.</w:t>
      </w:r>
    </w:p>
    <w:p w:rsidR="006C0FF1" w:rsidRPr="00BB0ECF" w:rsidRDefault="006C0FF1" w:rsidP="006C0FF1">
      <w:pPr>
        <w:spacing w:after="0" w:line="240" w:lineRule="auto"/>
        <w:jc w:val="center"/>
        <w:rPr>
          <w:rFonts w:ascii="Times New Roman" w:hAnsi="Times New Roman"/>
        </w:rPr>
      </w:pPr>
      <w:r w:rsidRPr="00BB0ECF">
        <w:rPr>
          <w:rFonts w:ascii="Times New Roman" w:hAnsi="Times New Roman"/>
        </w:rPr>
        <w:t>СПИСОК</w:t>
      </w:r>
    </w:p>
    <w:p w:rsidR="006C0FF1" w:rsidRDefault="006C0FF1" w:rsidP="006C0F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опубликованных научных работ</w:t>
      </w:r>
    </w:p>
    <w:p w:rsidR="006C0FF1" w:rsidRPr="00BB0ECF" w:rsidRDefault="006C0FF1" w:rsidP="006C0F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Ф.И.О. __________________________________________________________</w:t>
      </w:r>
    </w:p>
    <w:p w:rsidR="006C0FF1" w:rsidRPr="00BB0ECF" w:rsidRDefault="006C0FF1" w:rsidP="006C0F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774"/>
        <w:gridCol w:w="1215"/>
        <w:gridCol w:w="1701"/>
        <w:gridCol w:w="1275"/>
        <w:gridCol w:w="2092"/>
      </w:tblGrid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№ </w:t>
            </w:r>
            <w:proofErr w:type="gramStart"/>
            <w:r w:rsidRPr="003D3E21">
              <w:rPr>
                <w:rFonts w:ascii="Times New Roman" w:hAnsi="Times New Roman"/>
              </w:rPr>
              <w:t>п</w:t>
            </w:r>
            <w:proofErr w:type="gramEnd"/>
            <w:r w:rsidRPr="003D3E21">
              <w:rPr>
                <w:rFonts w:ascii="Times New Roman" w:hAnsi="Times New Roman"/>
              </w:rPr>
              <w:t>/п</w:t>
            </w: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Наименование работы, ее вид (</w:t>
            </w:r>
            <w:r w:rsidRPr="003D3E21">
              <w:rPr>
                <w:rFonts w:ascii="Times New Roman" w:hAnsi="Times New Roman"/>
                <w:i/>
              </w:rPr>
              <w:t>статья или тезисы</w:t>
            </w:r>
            <w:r w:rsidRPr="003D3E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индивидуального достижения</w:t>
            </w: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Форма работы</w:t>
            </w: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Выходные </w:t>
            </w:r>
          </w:p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данные</w:t>
            </w: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Объем в п.л. или </w:t>
            </w:r>
            <w:proofErr w:type="gramStart"/>
            <w:r w:rsidRPr="003D3E21">
              <w:rPr>
                <w:rFonts w:ascii="Times New Roman" w:hAnsi="Times New Roman"/>
              </w:rPr>
              <w:t>с</w:t>
            </w:r>
            <w:proofErr w:type="gramEnd"/>
            <w:r w:rsidRPr="003D3E21">
              <w:rPr>
                <w:rFonts w:ascii="Times New Roman" w:hAnsi="Times New Roman"/>
              </w:rPr>
              <w:t>.</w:t>
            </w: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Соавторы</w:t>
            </w:r>
          </w:p>
        </w:tc>
      </w:tr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Автор        __________________</w:t>
      </w:r>
      <w:r>
        <w:rPr>
          <w:rFonts w:ascii="Times New Roman" w:hAnsi="Times New Roman"/>
        </w:rPr>
        <w:tab/>
        <w:t>Ф.И.О.</w:t>
      </w: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Список верен:</w:t>
      </w: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Ученый секретарь ученого совета (институт, деканат) _________________</w:t>
      </w:r>
      <w:r>
        <w:rPr>
          <w:rFonts w:ascii="Times New Roman" w:hAnsi="Times New Roman"/>
        </w:rPr>
        <w:tab/>
        <w:t>Ф.И.О.</w:t>
      </w: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rStyle w:val="cse5f497ec"/>
          <w:color w:val="000000" w:themeColor="text1"/>
          <w:sz w:val="28"/>
          <w:szCs w:val="28"/>
        </w:rPr>
      </w:pPr>
    </w:p>
    <w:p w:rsidR="00583BE1" w:rsidRPr="00F3762E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sectPr w:rsidR="00583BE1" w:rsidRPr="00F3762E" w:rsidSect="00B63418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388"/>
    <w:multiLevelType w:val="multilevel"/>
    <w:tmpl w:val="3B5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F14D1"/>
    <w:multiLevelType w:val="multilevel"/>
    <w:tmpl w:val="053A0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3D6DC6"/>
    <w:multiLevelType w:val="hybridMultilevel"/>
    <w:tmpl w:val="0810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A0102"/>
    <w:multiLevelType w:val="hybridMultilevel"/>
    <w:tmpl w:val="8B501490"/>
    <w:lvl w:ilvl="0" w:tplc="42D439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762E"/>
    <w:rsid w:val="001A504D"/>
    <w:rsid w:val="00237C44"/>
    <w:rsid w:val="003772D8"/>
    <w:rsid w:val="00486736"/>
    <w:rsid w:val="00583BE1"/>
    <w:rsid w:val="00607357"/>
    <w:rsid w:val="006C0FF1"/>
    <w:rsid w:val="00763DFA"/>
    <w:rsid w:val="00786AE6"/>
    <w:rsid w:val="009370D5"/>
    <w:rsid w:val="00AD26BD"/>
    <w:rsid w:val="00B24CB1"/>
    <w:rsid w:val="00B63418"/>
    <w:rsid w:val="00B87E64"/>
    <w:rsid w:val="00CF5AB4"/>
    <w:rsid w:val="00D37125"/>
    <w:rsid w:val="00D40463"/>
    <w:rsid w:val="00DE098A"/>
    <w:rsid w:val="00F3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F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f497ec">
    <w:name w:val="cse5f497ec"/>
    <w:basedOn w:val="a0"/>
    <w:rsid w:val="00F3762E"/>
  </w:style>
  <w:style w:type="paragraph" w:styleId="a3">
    <w:name w:val="List Paragraph"/>
    <w:basedOn w:val="a"/>
    <w:uiPriority w:val="34"/>
    <w:qFormat/>
    <w:rsid w:val="00786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F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f497ec">
    <w:name w:val="cse5f497ec"/>
    <w:basedOn w:val="a0"/>
    <w:rsid w:val="00F3762E"/>
  </w:style>
  <w:style w:type="paragraph" w:styleId="a3">
    <w:name w:val="List Paragraph"/>
    <w:basedOn w:val="a"/>
    <w:uiPriority w:val="34"/>
    <w:qFormat/>
    <w:rsid w:val="0078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matushanskii.gu</dc:creator>
  <cp:lastModifiedBy>kostileva.ee</cp:lastModifiedBy>
  <cp:revision>6</cp:revision>
  <dcterms:created xsi:type="dcterms:W3CDTF">2017-10-13T13:08:00Z</dcterms:created>
  <dcterms:modified xsi:type="dcterms:W3CDTF">2023-06-08T13:33:00Z</dcterms:modified>
</cp:coreProperties>
</file>