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F9" w:rsidRPr="003F6EF9" w:rsidRDefault="003F6EF9" w:rsidP="003F6EF9">
      <w:pPr>
        <w:ind w:left="4962" w:firstLine="0"/>
        <w:jc w:val="left"/>
        <w:rPr>
          <w:sz w:val="24"/>
          <w:szCs w:val="24"/>
        </w:rPr>
      </w:pPr>
      <w:r w:rsidRPr="003F6EF9">
        <w:rPr>
          <w:sz w:val="24"/>
          <w:szCs w:val="24"/>
        </w:rPr>
        <w:t>Приложение к объявлению о конкурсе на замещение вакантных должностей «специалист» в отделе развития технологий розничных рынков электрической энергии»</w:t>
      </w:r>
    </w:p>
    <w:p w:rsidR="003F6EF9" w:rsidRDefault="003F6EF9" w:rsidP="003F6EF9">
      <w:pPr>
        <w:jc w:val="right"/>
        <w:rPr>
          <w:b/>
        </w:rPr>
      </w:pPr>
    </w:p>
    <w:p w:rsidR="00CB3364" w:rsidRDefault="002018B2" w:rsidP="00CB3364">
      <w:pPr>
        <w:jc w:val="center"/>
        <w:rPr>
          <w:b/>
        </w:rPr>
      </w:pPr>
      <w:r>
        <w:rPr>
          <w:b/>
        </w:rPr>
        <w:t>Описание проекта</w:t>
      </w:r>
    </w:p>
    <w:p w:rsidR="00CB3364" w:rsidRDefault="00CB3364" w:rsidP="00CB3364">
      <w:pPr>
        <w:jc w:val="center"/>
        <w:rPr>
          <w:b/>
        </w:rPr>
      </w:pPr>
    </w:p>
    <w:p w:rsidR="00B0284E" w:rsidRDefault="00CB3364" w:rsidP="00CB3364">
      <w:r>
        <w:t>На территории М-</w:t>
      </w:r>
      <w:proofErr w:type="spellStart"/>
      <w:r>
        <w:t>ской</w:t>
      </w:r>
      <w:proofErr w:type="spellEnd"/>
      <w:r>
        <w:t xml:space="preserve"> области располагается фабрика по производству продукции широкого потребления. Фабрика работает в одну смену</w:t>
      </w:r>
      <w:r w:rsidR="007F1063">
        <w:t>, выходные и праздничные дни - не рабочие</w:t>
      </w:r>
      <w:r>
        <w:t xml:space="preserve">. </w:t>
      </w:r>
    </w:p>
    <w:p w:rsidR="00CB3364" w:rsidRDefault="00CB3364" w:rsidP="00CB3364">
      <w:r>
        <w:t>Электроснабжение фабрики</w:t>
      </w:r>
      <w:r w:rsidR="007F1063">
        <w:t xml:space="preserve"> </w:t>
      </w:r>
      <w:r>
        <w:t>осуществляется от</w:t>
      </w:r>
      <w:r w:rsidR="007F1063">
        <w:t xml:space="preserve"> </w:t>
      </w:r>
      <w:r w:rsidR="004E2688">
        <w:t xml:space="preserve">главной </w:t>
      </w:r>
      <w:r>
        <w:t>подстанции</w:t>
      </w:r>
      <w:r w:rsidR="00E666DC">
        <w:t xml:space="preserve"> (ГПП)</w:t>
      </w:r>
      <w:r>
        <w:t xml:space="preserve"> 110/10 кВ</w:t>
      </w:r>
      <w:r w:rsidR="003211C6">
        <w:t xml:space="preserve">, </w:t>
      </w:r>
      <w:r>
        <w:t>схема подстанции приведена в Приложении</w:t>
      </w:r>
      <w:r w:rsidR="007F1063">
        <w:t xml:space="preserve"> </w:t>
      </w:r>
      <w:r w:rsidR="003F6EF9">
        <w:t>1</w:t>
      </w:r>
      <w:r>
        <w:t>.</w:t>
      </w:r>
      <w:r w:rsidR="004E2688">
        <w:t xml:space="preserve"> К распределительному устройству 10 кВ главной подстанции подключен</w:t>
      </w:r>
      <w:r w:rsidR="006E79CC">
        <w:t>а</w:t>
      </w:r>
      <w:r w:rsidR="004E2688">
        <w:t xml:space="preserve"> осветительная, технологическая и </w:t>
      </w:r>
      <w:r w:rsidR="006E79CC">
        <w:t>бытовая нагрузка</w:t>
      </w:r>
      <w:r w:rsidR="00B0284E">
        <w:t>.</w:t>
      </w:r>
      <w:r w:rsidR="004E2688">
        <w:t xml:space="preserve"> Графики электрической нагрузки приведены в Приложении </w:t>
      </w:r>
      <w:r w:rsidR="003F6EF9">
        <w:t>2</w:t>
      </w:r>
      <w:r w:rsidR="004E2688">
        <w:t>.</w:t>
      </w:r>
    </w:p>
    <w:p w:rsidR="00717E64" w:rsidRDefault="004E2688" w:rsidP="00717E64">
      <w:r>
        <w:t xml:space="preserve">Теплоснабжение </w:t>
      </w:r>
      <w:r w:rsidR="006E79CC">
        <w:t xml:space="preserve">фабрики осуществляется от собственной газовой котельной. </w:t>
      </w:r>
      <w:r w:rsidR="00717E64">
        <w:t>Нагрузкой котельной является система отопления и горячего водоснабжения фабрики.</w:t>
      </w:r>
      <w:r w:rsidR="00717E64" w:rsidRPr="00717E64">
        <w:t xml:space="preserve"> </w:t>
      </w:r>
      <w:r w:rsidR="00717E64">
        <w:t xml:space="preserve">Графики тепловой нагрузки приведены в Приложении 3. Газоснабжение котельной осуществляется от газораспределительного пункта, находящегося на ее территории. </w:t>
      </w:r>
    </w:p>
    <w:p w:rsidR="00717E64" w:rsidRDefault="00717E64" w:rsidP="00717E64">
      <w:r>
        <w:t xml:space="preserve">Котельная находится в </w:t>
      </w:r>
      <w:r w:rsidR="003211C6">
        <w:t>неудовлетворительном</w:t>
      </w:r>
      <w:r>
        <w:t xml:space="preserve"> техническом состоянии, в связи с чем, приятно решение о ее демонтаже и вводе в эксплуатацию новой когенерационной установки. </w:t>
      </w:r>
    </w:p>
    <w:p w:rsidR="003211C6" w:rsidRDefault="003211C6" w:rsidP="00717E64">
      <w:r>
        <w:t xml:space="preserve">На основании анализа предложений различных поставщиков был сформирован перечень генерирующего оборудования, </w:t>
      </w:r>
      <w:r w:rsidR="007345DB">
        <w:t>приведенный</w:t>
      </w:r>
      <w:r>
        <w:t xml:space="preserve"> в Приложении </w:t>
      </w:r>
      <w:r w:rsidR="003F6EF9">
        <w:t>3</w:t>
      </w:r>
      <w:r>
        <w:t xml:space="preserve">.  </w:t>
      </w:r>
    </w:p>
    <w:p w:rsidR="00E666DC" w:rsidRDefault="00E666DC" w:rsidP="00E666DC">
      <w:r>
        <w:t>Необходимо:</w:t>
      </w:r>
    </w:p>
    <w:p w:rsidR="00297011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bookmarkStart w:id="0" w:name="_GoBack"/>
      <w:bookmarkEnd w:id="0"/>
      <w:r w:rsidRPr="006D5599">
        <w:t>Выполнить анализ графиков электрической и тепловой нагрузки, описать особенности графиков.</w:t>
      </w:r>
    </w:p>
    <w:p w:rsidR="00297011" w:rsidRPr="00E666DC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 w:rsidRPr="00E666DC">
        <w:t xml:space="preserve">Подобрать два варианта состава генерирующего оборудования, наиболее подходящих для обеспечения энергоснабжения фабрики. Обосновать выбранные </w:t>
      </w:r>
      <w:r w:rsidRPr="00E666DC">
        <w:lastRenderedPageBreak/>
        <w:t>варианты. Подбор состава оборудования осуществить на основании перечня, приведенного в Приложении.</w:t>
      </w:r>
    </w:p>
    <w:p w:rsidR="00297011" w:rsidRPr="00E666DC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 w:rsidRPr="00E666DC">
        <w:t xml:space="preserve">Определить и обосновать критерии сравнения вариантов состава генерирующего оборудования. Провести сравнение вариантов состава генерирующего оборудования по предложенным критериям. </w:t>
      </w:r>
    </w:p>
    <w:p w:rsidR="00297011" w:rsidRPr="00E666DC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>
        <w:t>Дополнить нормальную</w:t>
      </w:r>
      <w:r w:rsidRPr="00E666DC">
        <w:t xml:space="preserve"> схему</w:t>
      </w:r>
      <w:r>
        <w:t xml:space="preserve"> главной подстанции (ГПП) </w:t>
      </w:r>
      <w:r w:rsidRPr="00E666DC">
        <w:t>присоединени</w:t>
      </w:r>
      <w:r>
        <w:t>ем</w:t>
      </w:r>
      <w:r w:rsidRPr="00E666DC">
        <w:t xml:space="preserve"> выбранного</w:t>
      </w:r>
      <w:r>
        <w:t xml:space="preserve"> состава</w:t>
      </w:r>
      <w:r w:rsidRPr="00E666DC">
        <w:t xml:space="preserve"> </w:t>
      </w:r>
      <w:r>
        <w:t xml:space="preserve">генерирующего </w:t>
      </w:r>
      <w:r w:rsidRPr="00E666DC">
        <w:t>оборудования.</w:t>
      </w:r>
    </w:p>
    <w:p w:rsidR="00297011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>
        <w:t>Выявить характерные электрические режимы работы фабрики.</w:t>
      </w:r>
    </w:p>
    <w:p w:rsidR="00297011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>
        <w:t>Принять долю осветительной нагрузки равную 10%. Принять 4 равномерно распределенные точки присоединения светильников. Определить сечение кабеля.</w:t>
      </w:r>
    </w:p>
    <w:p w:rsidR="00297011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>
        <w:t>Принять равномерное распределение нагрузки технологических потребителей между ячейками. Определить сечения кабелей.</w:t>
      </w:r>
    </w:p>
    <w:p w:rsidR="00297011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 w:rsidRPr="00E666DC">
        <w:t>Составить математическ</w:t>
      </w:r>
      <w:r>
        <w:t>ие</w:t>
      </w:r>
      <w:r w:rsidRPr="00E666DC">
        <w:t xml:space="preserve"> расчетн</w:t>
      </w:r>
      <w:r>
        <w:t>ые</w:t>
      </w:r>
      <w:r w:rsidRPr="00E666DC">
        <w:t xml:space="preserve"> модел</w:t>
      </w:r>
      <w:r>
        <w:t xml:space="preserve">и с использованием ПО </w:t>
      </w:r>
      <w:proofErr w:type="spellStart"/>
      <w:r>
        <w:t>RastrWin</w:t>
      </w:r>
      <w:proofErr w:type="spellEnd"/>
      <w:r>
        <w:t xml:space="preserve"> для каждого выявленного характерного электрического режима.</w:t>
      </w:r>
    </w:p>
    <w:p w:rsidR="00297011" w:rsidRPr="00E666DC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>
        <w:t>Рассчитать установившие</w:t>
      </w:r>
      <w:r w:rsidRPr="00E666DC">
        <w:t>ся режим</w:t>
      </w:r>
      <w:r>
        <w:t>ы</w:t>
      </w:r>
      <w:r w:rsidRPr="00E666DC">
        <w:t xml:space="preserve"> с</w:t>
      </w:r>
      <w:r>
        <w:t xml:space="preserve"> учетом всех принятых решений. Описать полученные результаты.</w:t>
      </w:r>
    </w:p>
    <w:p w:rsidR="00297011" w:rsidRPr="00E666DC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 w:rsidRPr="00E666DC">
        <w:t xml:space="preserve">Определить и обосновать перечень дополнительных расчетов и проектных работ, которые необходимо провести для включения выбранного варианта состава генерирующего оборудования на параллельную работу. </w:t>
      </w:r>
    </w:p>
    <w:p w:rsidR="00297011" w:rsidRDefault="00297011" w:rsidP="00297011">
      <w:pPr>
        <w:pStyle w:val="ac"/>
        <w:numPr>
          <w:ilvl w:val="0"/>
          <w:numId w:val="11"/>
        </w:numPr>
        <w:tabs>
          <w:tab w:val="left" w:pos="567"/>
          <w:tab w:val="left" w:pos="851"/>
        </w:tabs>
        <w:ind w:left="0" w:firstLine="567"/>
      </w:pPr>
      <w:r w:rsidRPr="00E666DC">
        <w:t>Оформить отчет о проделанной работе с приложением разработанных материалов</w:t>
      </w:r>
      <w:r>
        <w:t>.</w:t>
      </w:r>
    </w:p>
    <w:p w:rsidR="00297011" w:rsidRDefault="00297011">
      <w:pPr>
        <w:tabs>
          <w:tab w:val="left" w:pos="567"/>
          <w:tab w:val="left" w:pos="851"/>
        </w:tabs>
        <w:ind w:firstLine="0"/>
      </w:pPr>
    </w:p>
    <w:p w:rsidR="003F6EF9" w:rsidRDefault="003F6EF9" w:rsidP="003F6EF9">
      <w:pPr>
        <w:tabs>
          <w:tab w:val="left" w:pos="567"/>
          <w:tab w:val="left" w:pos="851"/>
        </w:tabs>
        <w:ind w:firstLine="0"/>
      </w:pPr>
      <w:r>
        <w:t>Приложения:</w:t>
      </w:r>
    </w:p>
    <w:p w:rsidR="003F6EF9" w:rsidRDefault="003F6EF9" w:rsidP="003F6EF9">
      <w:pPr>
        <w:pStyle w:val="ac"/>
        <w:numPr>
          <w:ilvl w:val="0"/>
          <w:numId w:val="12"/>
        </w:numPr>
        <w:tabs>
          <w:tab w:val="left" w:pos="567"/>
          <w:tab w:val="left" w:pos="851"/>
        </w:tabs>
      </w:pPr>
      <w:r>
        <w:t>Схема</w:t>
      </w:r>
      <w:r w:rsidR="004C60BF">
        <w:t xml:space="preserve"> электроснабжения фабрики;</w:t>
      </w:r>
    </w:p>
    <w:p w:rsidR="004C60BF" w:rsidRDefault="004C60BF" w:rsidP="003F6EF9">
      <w:pPr>
        <w:pStyle w:val="ac"/>
        <w:numPr>
          <w:ilvl w:val="0"/>
          <w:numId w:val="12"/>
        </w:numPr>
        <w:tabs>
          <w:tab w:val="left" w:pos="567"/>
          <w:tab w:val="left" w:pos="851"/>
        </w:tabs>
      </w:pPr>
      <w:r>
        <w:t>Электрические и тепловые нагрузки;</w:t>
      </w:r>
    </w:p>
    <w:p w:rsidR="004C60BF" w:rsidRDefault="004C60BF" w:rsidP="003F6EF9">
      <w:pPr>
        <w:pStyle w:val="ac"/>
        <w:numPr>
          <w:ilvl w:val="0"/>
          <w:numId w:val="12"/>
        </w:numPr>
        <w:tabs>
          <w:tab w:val="left" w:pos="567"/>
          <w:tab w:val="left" w:pos="851"/>
        </w:tabs>
      </w:pPr>
      <w:r>
        <w:t>Перечень генерирующего оборудования.</w:t>
      </w:r>
    </w:p>
    <w:p w:rsidR="004C60BF" w:rsidRDefault="004C60BF" w:rsidP="004C60BF">
      <w:pPr>
        <w:pStyle w:val="ac"/>
        <w:tabs>
          <w:tab w:val="left" w:pos="567"/>
          <w:tab w:val="left" w:pos="851"/>
        </w:tabs>
        <w:ind w:left="927" w:firstLine="0"/>
      </w:pPr>
    </w:p>
    <w:sectPr w:rsidR="004C60BF" w:rsidSect="003F6EF9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12D"/>
    <w:multiLevelType w:val="hybridMultilevel"/>
    <w:tmpl w:val="1AE63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891212"/>
    <w:multiLevelType w:val="hybridMultilevel"/>
    <w:tmpl w:val="C81EA110"/>
    <w:lvl w:ilvl="0" w:tplc="0E58C5EA">
      <w:start w:val="1"/>
      <w:numFmt w:val="decimal"/>
      <w:lvlText w:val="Рисунок %1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491533"/>
    <w:multiLevelType w:val="hybridMultilevel"/>
    <w:tmpl w:val="E54E7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5666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E163A4"/>
    <w:multiLevelType w:val="hybridMultilevel"/>
    <w:tmpl w:val="76F64DD2"/>
    <w:lvl w:ilvl="0" w:tplc="D38E6E3E">
      <w:start w:val="1"/>
      <w:numFmt w:val="decimal"/>
      <w:pStyle w:val="a"/>
      <w:lvlText w:val="Таблица %1 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5BA7"/>
    <w:multiLevelType w:val="hybridMultilevel"/>
    <w:tmpl w:val="1292CFCA"/>
    <w:lvl w:ilvl="0" w:tplc="1B26E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8B26C2"/>
    <w:multiLevelType w:val="hybridMultilevel"/>
    <w:tmpl w:val="1CB6D87C"/>
    <w:lvl w:ilvl="0" w:tplc="66A409CC">
      <w:start w:val="1"/>
      <w:numFmt w:val="decimal"/>
      <w:lvlText w:val="Таблица %1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44"/>
    <w:rsid w:val="00002298"/>
    <w:rsid w:val="00003523"/>
    <w:rsid w:val="0000482F"/>
    <w:rsid w:val="0000483E"/>
    <w:rsid w:val="00012307"/>
    <w:rsid w:val="00015586"/>
    <w:rsid w:val="000206AF"/>
    <w:rsid w:val="00024BDD"/>
    <w:rsid w:val="00024FC4"/>
    <w:rsid w:val="00030CF8"/>
    <w:rsid w:val="00036ECB"/>
    <w:rsid w:val="0004001F"/>
    <w:rsid w:val="0004176E"/>
    <w:rsid w:val="000450E0"/>
    <w:rsid w:val="0005046F"/>
    <w:rsid w:val="000509F5"/>
    <w:rsid w:val="0005226E"/>
    <w:rsid w:val="00052815"/>
    <w:rsid w:val="00053C89"/>
    <w:rsid w:val="0005494E"/>
    <w:rsid w:val="00062884"/>
    <w:rsid w:val="0006379C"/>
    <w:rsid w:val="000643EB"/>
    <w:rsid w:val="0006571F"/>
    <w:rsid w:val="000667DC"/>
    <w:rsid w:val="00066C48"/>
    <w:rsid w:val="00066D67"/>
    <w:rsid w:val="000711DF"/>
    <w:rsid w:val="00077651"/>
    <w:rsid w:val="000859B9"/>
    <w:rsid w:val="00092F28"/>
    <w:rsid w:val="00095790"/>
    <w:rsid w:val="00095966"/>
    <w:rsid w:val="00097491"/>
    <w:rsid w:val="000A4946"/>
    <w:rsid w:val="000A7F4E"/>
    <w:rsid w:val="000B399C"/>
    <w:rsid w:val="000B6CC2"/>
    <w:rsid w:val="000C059B"/>
    <w:rsid w:val="000C135E"/>
    <w:rsid w:val="000D7B91"/>
    <w:rsid w:val="000E39E4"/>
    <w:rsid w:val="000E67CC"/>
    <w:rsid w:val="000E6939"/>
    <w:rsid w:val="000F250F"/>
    <w:rsid w:val="000F5C00"/>
    <w:rsid w:val="000F7438"/>
    <w:rsid w:val="001044A0"/>
    <w:rsid w:val="00106B53"/>
    <w:rsid w:val="001120B2"/>
    <w:rsid w:val="001126D4"/>
    <w:rsid w:val="00114E6D"/>
    <w:rsid w:val="001151F4"/>
    <w:rsid w:val="00115754"/>
    <w:rsid w:val="0011620A"/>
    <w:rsid w:val="001162E2"/>
    <w:rsid w:val="0012271F"/>
    <w:rsid w:val="00122ADD"/>
    <w:rsid w:val="0012321D"/>
    <w:rsid w:val="00127727"/>
    <w:rsid w:val="0013478A"/>
    <w:rsid w:val="00135EE4"/>
    <w:rsid w:val="001404CA"/>
    <w:rsid w:val="00140B9A"/>
    <w:rsid w:val="001417B2"/>
    <w:rsid w:val="00147068"/>
    <w:rsid w:val="00153187"/>
    <w:rsid w:val="00157048"/>
    <w:rsid w:val="00161AFC"/>
    <w:rsid w:val="0017093F"/>
    <w:rsid w:val="00170E8E"/>
    <w:rsid w:val="00172962"/>
    <w:rsid w:val="001740D1"/>
    <w:rsid w:val="00175ACC"/>
    <w:rsid w:val="00180C11"/>
    <w:rsid w:val="00185539"/>
    <w:rsid w:val="00191BA3"/>
    <w:rsid w:val="00194C47"/>
    <w:rsid w:val="001965EA"/>
    <w:rsid w:val="001A0950"/>
    <w:rsid w:val="001A6A27"/>
    <w:rsid w:val="001C3876"/>
    <w:rsid w:val="001C39BA"/>
    <w:rsid w:val="001C50F7"/>
    <w:rsid w:val="001C6D57"/>
    <w:rsid w:val="001D041B"/>
    <w:rsid w:val="001D1A0D"/>
    <w:rsid w:val="001D3D02"/>
    <w:rsid w:val="001D5953"/>
    <w:rsid w:val="001E112A"/>
    <w:rsid w:val="001E3EF6"/>
    <w:rsid w:val="001E5A51"/>
    <w:rsid w:val="001E6177"/>
    <w:rsid w:val="001E7489"/>
    <w:rsid w:val="001F5FCD"/>
    <w:rsid w:val="001F7954"/>
    <w:rsid w:val="002016CC"/>
    <w:rsid w:val="002018B2"/>
    <w:rsid w:val="00203164"/>
    <w:rsid w:val="00207167"/>
    <w:rsid w:val="00207920"/>
    <w:rsid w:val="002112DA"/>
    <w:rsid w:val="00214146"/>
    <w:rsid w:val="00222901"/>
    <w:rsid w:val="0023478A"/>
    <w:rsid w:val="00234C39"/>
    <w:rsid w:val="002372D2"/>
    <w:rsid w:val="00237E37"/>
    <w:rsid w:val="00254510"/>
    <w:rsid w:val="00254635"/>
    <w:rsid w:val="00257B4E"/>
    <w:rsid w:val="00260E0A"/>
    <w:rsid w:val="00262868"/>
    <w:rsid w:val="00277A95"/>
    <w:rsid w:val="002803CD"/>
    <w:rsid w:val="00284C2E"/>
    <w:rsid w:val="002878FD"/>
    <w:rsid w:val="0029197F"/>
    <w:rsid w:val="00295DD8"/>
    <w:rsid w:val="00297011"/>
    <w:rsid w:val="002A0E61"/>
    <w:rsid w:val="002A1697"/>
    <w:rsid w:val="002A3C4D"/>
    <w:rsid w:val="002A7742"/>
    <w:rsid w:val="002C2C8A"/>
    <w:rsid w:val="002D09A9"/>
    <w:rsid w:val="002D1760"/>
    <w:rsid w:val="002D1F22"/>
    <w:rsid w:val="002D33F2"/>
    <w:rsid w:val="002D4D00"/>
    <w:rsid w:val="002D547B"/>
    <w:rsid w:val="002D6645"/>
    <w:rsid w:val="002E0541"/>
    <w:rsid w:val="002E53D3"/>
    <w:rsid w:val="002E5423"/>
    <w:rsid w:val="002E6B20"/>
    <w:rsid w:val="002F300A"/>
    <w:rsid w:val="002F40C6"/>
    <w:rsid w:val="00301AB9"/>
    <w:rsid w:val="00302AB2"/>
    <w:rsid w:val="00303CA0"/>
    <w:rsid w:val="00306BFF"/>
    <w:rsid w:val="0031053F"/>
    <w:rsid w:val="003111AE"/>
    <w:rsid w:val="00311359"/>
    <w:rsid w:val="003122D4"/>
    <w:rsid w:val="00312988"/>
    <w:rsid w:val="00312ADE"/>
    <w:rsid w:val="003176F5"/>
    <w:rsid w:val="003204AC"/>
    <w:rsid w:val="003211C6"/>
    <w:rsid w:val="0032509C"/>
    <w:rsid w:val="00325D40"/>
    <w:rsid w:val="003311C4"/>
    <w:rsid w:val="00336A6E"/>
    <w:rsid w:val="003373C1"/>
    <w:rsid w:val="00340DEB"/>
    <w:rsid w:val="00341F63"/>
    <w:rsid w:val="00343B1B"/>
    <w:rsid w:val="003474A0"/>
    <w:rsid w:val="00351A27"/>
    <w:rsid w:val="00352380"/>
    <w:rsid w:val="0035680C"/>
    <w:rsid w:val="00361B85"/>
    <w:rsid w:val="00367825"/>
    <w:rsid w:val="003728FD"/>
    <w:rsid w:val="00373F95"/>
    <w:rsid w:val="0037789D"/>
    <w:rsid w:val="003779A6"/>
    <w:rsid w:val="003808B3"/>
    <w:rsid w:val="00381F5E"/>
    <w:rsid w:val="00382944"/>
    <w:rsid w:val="00383A56"/>
    <w:rsid w:val="0038421D"/>
    <w:rsid w:val="00393656"/>
    <w:rsid w:val="0039489C"/>
    <w:rsid w:val="00395032"/>
    <w:rsid w:val="003A15A9"/>
    <w:rsid w:val="003A2EB3"/>
    <w:rsid w:val="003A440C"/>
    <w:rsid w:val="003A6890"/>
    <w:rsid w:val="003B3EDC"/>
    <w:rsid w:val="003B5428"/>
    <w:rsid w:val="003B6CBF"/>
    <w:rsid w:val="003C2D6F"/>
    <w:rsid w:val="003D0A9E"/>
    <w:rsid w:val="003D1ADF"/>
    <w:rsid w:val="003D50BE"/>
    <w:rsid w:val="003D5398"/>
    <w:rsid w:val="003D6CA6"/>
    <w:rsid w:val="003E0ECA"/>
    <w:rsid w:val="003E10DF"/>
    <w:rsid w:val="003E579C"/>
    <w:rsid w:val="003F6C8A"/>
    <w:rsid w:val="003F6EF9"/>
    <w:rsid w:val="003F763D"/>
    <w:rsid w:val="003F7699"/>
    <w:rsid w:val="003F7CAA"/>
    <w:rsid w:val="004071E1"/>
    <w:rsid w:val="00411187"/>
    <w:rsid w:val="00412A62"/>
    <w:rsid w:val="00413AF5"/>
    <w:rsid w:val="004146A5"/>
    <w:rsid w:val="0041560A"/>
    <w:rsid w:val="004158E4"/>
    <w:rsid w:val="004228A5"/>
    <w:rsid w:val="00427DA4"/>
    <w:rsid w:val="00431471"/>
    <w:rsid w:val="0043337D"/>
    <w:rsid w:val="004336B2"/>
    <w:rsid w:val="00433BF7"/>
    <w:rsid w:val="004361F5"/>
    <w:rsid w:val="004375DB"/>
    <w:rsid w:val="00440B21"/>
    <w:rsid w:val="00443D55"/>
    <w:rsid w:val="00444520"/>
    <w:rsid w:val="00444758"/>
    <w:rsid w:val="00445602"/>
    <w:rsid w:val="00446492"/>
    <w:rsid w:val="00447B7F"/>
    <w:rsid w:val="004502ED"/>
    <w:rsid w:val="00455616"/>
    <w:rsid w:val="00456785"/>
    <w:rsid w:val="00460DB8"/>
    <w:rsid w:val="0046141E"/>
    <w:rsid w:val="004646D1"/>
    <w:rsid w:val="0048597E"/>
    <w:rsid w:val="00486DA4"/>
    <w:rsid w:val="00486E92"/>
    <w:rsid w:val="00490AE3"/>
    <w:rsid w:val="00492D01"/>
    <w:rsid w:val="004A0573"/>
    <w:rsid w:val="004A0A4A"/>
    <w:rsid w:val="004A48AE"/>
    <w:rsid w:val="004B28BC"/>
    <w:rsid w:val="004B3A94"/>
    <w:rsid w:val="004B659E"/>
    <w:rsid w:val="004C0F02"/>
    <w:rsid w:val="004C149E"/>
    <w:rsid w:val="004C3A0A"/>
    <w:rsid w:val="004C60BF"/>
    <w:rsid w:val="004C75CF"/>
    <w:rsid w:val="004D0FCD"/>
    <w:rsid w:val="004D7400"/>
    <w:rsid w:val="004D7798"/>
    <w:rsid w:val="004E1AFB"/>
    <w:rsid w:val="004E2688"/>
    <w:rsid w:val="004E718C"/>
    <w:rsid w:val="004F1484"/>
    <w:rsid w:val="004F591D"/>
    <w:rsid w:val="00501D67"/>
    <w:rsid w:val="00504E6E"/>
    <w:rsid w:val="00507D15"/>
    <w:rsid w:val="00510C2B"/>
    <w:rsid w:val="00510DB7"/>
    <w:rsid w:val="005174E7"/>
    <w:rsid w:val="00522BD6"/>
    <w:rsid w:val="00522EC6"/>
    <w:rsid w:val="005262EA"/>
    <w:rsid w:val="00530A97"/>
    <w:rsid w:val="00530BB5"/>
    <w:rsid w:val="0053306F"/>
    <w:rsid w:val="00536D1E"/>
    <w:rsid w:val="00541B66"/>
    <w:rsid w:val="00541FD7"/>
    <w:rsid w:val="00544E26"/>
    <w:rsid w:val="005531AD"/>
    <w:rsid w:val="00556A8D"/>
    <w:rsid w:val="0056057F"/>
    <w:rsid w:val="00563357"/>
    <w:rsid w:val="00564BF8"/>
    <w:rsid w:val="00570C91"/>
    <w:rsid w:val="005720C1"/>
    <w:rsid w:val="0057742A"/>
    <w:rsid w:val="00580C11"/>
    <w:rsid w:val="00581436"/>
    <w:rsid w:val="00583A8A"/>
    <w:rsid w:val="0058491A"/>
    <w:rsid w:val="00586844"/>
    <w:rsid w:val="005904A7"/>
    <w:rsid w:val="00596C2D"/>
    <w:rsid w:val="005A330B"/>
    <w:rsid w:val="005B2116"/>
    <w:rsid w:val="005B347F"/>
    <w:rsid w:val="005B34A3"/>
    <w:rsid w:val="005B3669"/>
    <w:rsid w:val="005B3B73"/>
    <w:rsid w:val="005B633C"/>
    <w:rsid w:val="005C126E"/>
    <w:rsid w:val="005C6514"/>
    <w:rsid w:val="005D1212"/>
    <w:rsid w:val="005D509C"/>
    <w:rsid w:val="005D77C0"/>
    <w:rsid w:val="005E049F"/>
    <w:rsid w:val="005E2663"/>
    <w:rsid w:val="005E4C3D"/>
    <w:rsid w:val="005F1538"/>
    <w:rsid w:val="005F3744"/>
    <w:rsid w:val="005F3D82"/>
    <w:rsid w:val="005F7BB8"/>
    <w:rsid w:val="00602705"/>
    <w:rsid w:val="00603C90"/>
    <w:rsid w:val="00603E67"/>
    <w:rsid w:val="006055FF"/>
    <w:rsid w:val="00606524"/>
    <w:rsid w:val="00612B24"/>
    <w:rsid w:val="006221B9"/>
    <w:rsid w:val="006222F6"/>
    <w:rsid w:val="006266F3"/>
    <w:rsid w:val="00637881"/>
    <w:rsid w:val="00640DFA"/>
    <w:rsid w:val="0064578C"/>
    <w:rsid w:val="006470DB"/>
    <w:rsid w:val="0065233B"/>
    <w:rsid w:val="00653A2C"/>
    <w:rsid w:val="006544F0"/>
    <w:rsid w:val="0065720B"/>
    <w:rsid w:val="0066194D"/>
    <w:rsid w:val="00661997"/>
    <w:rsid w:val="006642F0"/>
    <w:rsid w:val="00665839"/>
    <w:rsid w:val="00665E66"/>
    <w:rsid w:val="00670444"/>
    <w:rsid w:val="00677F5F"/>
    <w:rsid w:val="006817A1"/>
    <w:rsid w:val="006837F8"/>
    <w:rsid w:val="006859F8"/>
    <w:rsid w:val="00690F60"/>
    <w:rsid w:val="00695CEF"/>
    <w:rsid w:val="006A0003"/>
    <w:rsid w:val="006A132F"/>
    <w:rsid w:val="006A2423"/>
    <w:rsid w:val="006A3847"/>
    <w:rsid w:val="006A3D19"/>
    <w:rsid w:val="006A4CD8"/>
    <w:rsid w:val="006A590C"/>
    <w:rsid w:val="006A5FA2"/>
    <w:rsid w:val="006B0BDF"/>
    <w:rsid w:val="006B24CC"/>
    <w:rsid w:val="006B2CA9"/>
    <w:rsid w:val="006B2D75"/>
    <w:rsid w:val="006B3DB0"/>
    <w:rsid w:val="006B4526"/>
    <w:rsid w:val="006C1419"/>
    <w:rsid w:val="006C3D45"/>
    <w:rsid w:val="006C63FC"/>
    <w:rsid w:val="006C783C"/>
    <w:rsid w:val="006D12F8"/>
    <w:rsid w:val="006D5599"/>
    <w:rsid w:val="006D64DA"/>
    <w:rsid w:val="006D7D08"/>
    <w:rsid w:val="006E0446"/>
    <w:rsid w:val="006E2F8A"/>
    <w:rsid w:val="006E6757"/>
    <w:rsid w:val="006E79CC"/>
    <w:rsid w:val="006F0199"/>
    <w:rsid w:val="006F6461"/>
    <w:rsid w:val="00706FD4"/>
    <w:rsid w:val="007070DC"/>
    <w:rsid w:val="007126A7"/>
    <w:rsid w:val="00715C82"/>
    <w:rsid w:val="0071687D"/>
    <w:rsid w:val="00717E64"/>
    <w:rsid w:val="00720863"/>
    <w:rsid w:val="0072098D"/>
    <w:rsid w:val="00720E49"/>
    <w:rsid w:val="00721B00"/>
    <w:rsid w:val="00722114"/>
    <w:rsid w:val="007345DB"/>
    <w:rsid w:val="00746CD2"/>
    <w:rsid w:val="00746CF8"/>
    <w:rsid w:val="0074719D"/>
    <w:rsid w:val="0075082C"/>
    <w:rsid w:val="00750B5C"/>
    <w:rsid w:val="00761DB2"/>
    <w:rsid w:val="00762C21"/>
    <w:rsid w:val="00767A95"/>
    <w:rsid w:val="0077208E"/>
    <w:rsid w:val="00775226"/>
    <w:rsid w:val="00777914"/>
    <w:rsid w:val="00793395"/>
    <w:rsid w:val="007939BF"/>
    <w:rsid w:val="007944A3"/>
    <w:rsid w:val="00795DCC"/>
    <w:rsid w:val="00796707"/>
    <w:rsid w:val="007A0136"/>
    <w:rsid w:val="007A48A1"/>
    <w:rsid w:val="007B050B"/>
    <w:rsid w:val="007C0489"/>
    <w:rsid w:val="007C1F8A"/>
    <w:rsid w:val="007C23A1"/>
    <w:rsid w:val="007C7ACA"/>
    <w:rsid w:val="007D059C"/>
    <w:rsid w:val="007D1B1E"/>
    <w:rsid w:val="007D702F"/>
    <w:rsid w:val="007E22C3"/>
    <w:rsid w:val="007E59A4"/>
    <w:rsid w:val="007E6776"/>
    <w:rsid w:val="007E68B1"/>
    <w:rsid w:val="007F0247"/>
    <w:rsid w:val="007F0459"/>
    <w:rsid w:val="007F1063"/>
    <w:rsid w:val="007F1F53"/>
    <w:rsid w:val="00800823"/>
    <w:rsid w:val="0080275B"/>
    <w:rsid w:val="0080678F"/>
    <w:rsid w:val="00810C30"/>
    <w:rsid w:val="00812AF4"/>
    <w:rsid w:val="00821819"/>
    <w:rsid w:val="008300D3"/>
    <w:rsid w:val="008317EB"/>
    <w:rsid w:val="00834243"/>
    <w:rsid w:val="0084056E"/>
    <w:rsid w:val="00845C81"/>
    <w:rsid w:val="0084707B"/>
    <w:rsid w:val="00850CEE"/>
    <w:rsid w:val="00852DBE"/>
    <w:rsid w:val="00853D81"/>
    <w:rsid w:val="008616E6"/>
    <w:rsid w:val="00863087"/>
    <w:rsid w:val="00863A2C"/>
    <w:rsid w:val="00864DFF"/>
    <w:rsid w:val="00865BF8"/>
    <w:rsid w:val="00867EA0"/>
    <w:rsid w:val="008749FF"/>
    <w:rsid w:val="00875501"/>
    <w:rsid w:val="00875BC3"/>
    <w:rsid w:val="008771A7"/>
    <w:rsid w:val="00885A06"/>
    <w:rsid w:val="00885CA2"/>
    <w:rsid w:val="00895CAF"/>
    <w:rsid w:val="008A17F1"/>
    <w:rsid w:val="008A226A"/>
    <w:rsid w:val="008A3619"/>
    <w:rsid w:val="008A453C"/>
    <w:rsid w:val="008A4986"/>
    <w:rsid w:val="008B178C"/>
    <w:rsid w:val="008B1B61"/>
    <w:rsid w:val="008B5067"/>
    <w:rsid w:val="008B571A"/>
    <w:rsid w:val="008B59EB"/>
    <w:rsid w:val="008B7BBA"/>
    <w:rsid w:val="008C1D5B"/>
    <w:rsid w:val="008C24FE"/>
    <w:rsid w:val="008C272C"/>
    <w:rsid w:val="008C38B2"/>
    <w:rsid w:val="008C657F"/>
    <w:rsid w:val="008C747D"/>
    <w:rsid w:val="008D217D"/>
    <w:rsid w:val="008D6073"/>
    <w:rsid w:val="008E6297"/>
    <w:rsid w:val="008E6413"/>
    <w:rsid w:val="008F0C8F"/>
    <w:rsid w:val="008F2765"/>
    <w:rsid w:val="008F2FD5"/>
    <w:rsid w:val="00901DBD"/>
    <w:rsid w:val="00905058"/>
    <w:rsid w:val="0090744D"/>
    <w:rsid w:val="00907C30"/>
    <w:rsid w:val="00907F9C"/>
    <w:rsid w:val="009124C5"/>
    <w:rsid w:val="00914E42"/>
    <w:rsid w:val="00920DEF"/>
    <w:rsid w:val="00920E0E"/>
    <w:rsid w:val="00921CD2"/>
    <w:rsid w:val="0092310A"/>
    <w:rsid w:val="0092382D"/>
    <w:rsid w:val="009262CD"/>
    <w:rsid w:val="00931E12"/>
    <w:rsid w:val="00932D75"/>
    <w:rsid w:val="009378D1"/>
    <w:rsid w:val="00937B84"/>
    <w:rsid w:val="00940487"/>
    <w:rsid w:val="00940AF8"/>
    <w:rsid w:val="00943A99"/>
    <w:rsid w:val="00944694"/>
    <w:rsid w:val="00947151"/>
    <w:rsid w:val="00956D71"/>
    <w:rsid w:val="009579BB"/>
    <w:rsid w:val="009630FC"/>
    <w:rsid w:val="00971617"/>
    <w:rsid w:val="00971667"/>
    <w:rsid w:val="00971CD6"/>
    <w:rsid w:val="00972D28"/>
    <w:rsid w:val="009768B4"/>
    <w:rsid w:val="00977B7E"/>
    <w:rsid w:val="009820CF"/>
    <w:rsid w:val="009830A3"/>
    <w:rsid w:val="00983E2F"/>
    <w:rsid w:val="00984082"/>
    <w:rsid w:val="00987AE4"/>
    <w:rsid w:val="009915CE"/>
    <w:rsid w:val="00992476"/>
    <w:rsid w:val="00994CDF"/>
    <w:rsid w:val="00994EAD"/>
    <w:rsid w:val="009966B2"/>
    <w:rsid w:val="009A09AB"/>
    <w:rsid w:val="009A60B9"/>
    <w:rsid w:val="009A62C1"/>
    <w:rsid w:val="009A7E85"/>
    <w:rsid w:val="009B32B6"/>
    <w:rsid w:val="009B5270"/>
    <w:rsid w:val="009C1895"/>
    <w:rsid w:val="009C2FCB"/>
    <w:rsid w:val="009C458A"/>
    <w:rsid w:val="009D1707"/>
    <w:rsid w:val="009D2F2B"/>
    <w:rsid w:val="009D50E1"/>
    <w:rsid w:val="009E25D5"/>
    <w:rsid w:val="009E28B4"/>
    <w:rsid w:val="009E3453"/>
    <w:rsid w:val="009E51AD"/>
    <w:rsid w:val="009E7911"/>
    <w:rsid w:val="009F0C93"/>
    <w:rsid w:val="009F7CA9"/>
    <w:rsid w:val="00A07095"/>
    <w:rsid w:val="00A12A56"/>
    <w:rsid w:val="00A14356"/>
    <w:rsid w:val="00A1479F"/>
    <w:rsid w:val="00A15CDC"/>
    <w:rsid w:val="00A21E8C"/>
    <w:rsid w:val="00A22BD3"/>
    <w:rsid w:val="00A25DF4"/>
    <w:rsid w:val="00A41356"/>
    <w:rsid w:val="00A45515"/>
    <w:rsid w:val="00A4582C"/>
    <w:rsid w:val="00A579F2"/>
    <w:rsid w:val="00A61135"/>
    <w:rsid w:val="00A7627D"/>
    <w:rsid w:val="00A76CF8"/>
    <w:rsid w:val="00A80F01"/>
    <w:rsid w:val="00A817C8"/>
    <w:rsid w:val="00A94BF3"/>
    <w:rsid w:val="00A97B39"/>
    <w:rsid w:val="00A97C3A"/>
    <w:rsid w:val="00AA3249"/>
    <w:rsid w:val="00AB0D89"/>
    <w:rsid w:val="00AB0F92"/>
    <w:rsid w:val="00AB1916"/>
    <w:rsid w:val="00AB19D5"/>
    <w:rsid w:val="00AB1E79"/>
    <w:rsid w:val="00AB7124"/>
    <w:rsid w:val="00AB737E"/>
    <w:rsid w:val="00AC0774"/>
    <w:rsid w:val="00AC7018"/>
    <w:rsid w:val="00AC786B"/>
    <w:rsid w:val="00AD03C8"/>
    <w:rsid w:val="00AD0558"/>
    <w:rsid w:val="00AD6B43"/>
    <w:rsid w:val="00AE0143"/>
    <w:rsid w:val="00AE5965"/>
    <w:rsid w:val="00AF13F4"/>
    <w:rsid w:val="00AF269B"/>
    <w:rsid w:val="00AF405C"/>
    <w:rsid w:val="00AF4172"/>
    <w:rsid w:val="00AF685A"/>
    <w:rsid w:val="00B0284E"/>
    <w:rsid w:val="00B03C2E"/>
    <w:rsid w:val="00B11C87"/>
    <w:rsid w:val="00B12892"/>
    <w:rsid w:val="00B41F67"/>
    <w:rsid w:val="00B4328F"/>
    <w:rsid w:val="00B4498C"/>
    <w:rsid w:val="00B4793C"/>
    <w:rsid w:val="00B5082D"/>
    <w:rsid w:val="00B52882"/>
    <w:rsid w:val="00B53C04"/>
    <w:rsid w:val="00B550AD"/>
    <w:rsid w:val="00B566DE"/>
    <w:rsid w:val="00B57465"/>
    <w:rsid w:val="00B602E0"/>
    <w:rsid w:val="00B617DD"/>
    <w:rsid w:val="00B635F8"/>
    <w:rsid w:val="00B63918"/>
    <w:rsid w:val="00B6615E"/>
    <w:rsid w:val="00B765F0"/>
    <w:rsid w:val="00B82284"/>
    <w:rsid w:val="00B83E58"/>
    <w:rsid w:val="00B866C7"/>
    <w:rsid w:val="00B86B32"/>
    <w:rsid w:val="00B904DC"/>
    <w:rsid w:val="00B92DF1"/>
    <w:rsid w:val="00BA179B"/>
    <w:rsid w:val="00BA6C38"/>
    <w:rsid w:val="00BB0564"/>
    <w:rsid w:val="00BC2248"/>
    <w:rsid w:val="00BC332B"/>
    <w:rsid w:val="00BD2D51"/>
    <w:rsid w:val="00BD55F6"/>
    <w:rsid w:val="00BE6275"/>
    <w:rsid w:val="00BF06AA"/>
    <w:rsid w:val="00BF1C2B"/>
    <w:rsid w:val="00BF4228"/>
    <w:rsid w:val="00BF62D9"/>
    <w:rsid w:val="00C00B43"/>
    <w:rsid w:val="00C03624"/>
    <w:rsid w:val="00C059A2"/>
    <w:rsid w:val="00C10186"/>
    <w:rsid w:val="00C143B7"/>
    <w:rsid w:val="00C152C5"/>
    <w:rsid w:val="00C17937"/>
    <w:rsid w:val="00C25583"/>
    <w:rsid w:val="00C27322"/>
    <w:rsid w:val="00C32607"/>
    <w:rsid w:val="00C34E24"/>
    <w:rsid w:val="00C36473"/>
    <w:rsid w:val="00C36A93"/>
    <w:rsid w:val="00C42121"/>
    <w:rsid w:val="00C51084"/>
    <w:rsid w:val="00C52374"/>
    <w:rsid w:val="00C5498E"/>
    <w:rsid w:val="00C624F8"/>
    <w:rsid w:val="00C62F5D"/>
    <w:rsid w:val="00C6305B"/>
    <w:rsid w:val="00C7010E"/>
    <w:rsid w:val="00C704B5"/>
    <w:rsid w:val="00C72519"/>
    <w:rsid w:val="00C73A7F"/>
    <w:rsid w:val="00C73B98"/>
    <w:rsid w:val="00C74DDC"/>
    <w:rsid w:val="00C81959"/>
    <w:rsid w:val="00C831CA"/>
    <w:rsid w:val="00C839AE"/>
    <w:rsid w:val="00C9607B"/>
    <w:rsid w:val="00CA35AC"/>
    <w:rsid w:val="00CA40A9"/>
    <w:rsid w:val="00CA4705"/>
    <w:rsid w:val="00CA6A6B"/>
    <w:rsid w:val="00CB1A7C"/>
    <w:rsid w:val="00CB3364"/>
    <w:rsid w:val="00CB35F5"/>
    <w:rsid w:val="00CB48C5"/>
    <w:rsid w:val="00CB7398"/>
    <w:rsid w:val="00CC4899"/>
    <w:rsid w:val="00CD5B5A"/>
    <w:rsid w:val="00CD6191"/>
    <w:rsid w:val="00CD62AD"/>
    <w:rsid w:val="00CD6FB7"/>
    <w:rsid w:val="00CD744D"/>
    <w:rsid w:val="00CD7FF2"/>
    <w:rsid w:val="00CE0B39"/>
    <w:rsid w:val="00CE1133"/>
    <w:rsid w:val="00CE35F7"/>
    <w:rsid w:val="00CE3CF9"/>
    <w:rsid w:val="00CE4F86"/>
    <w:rsid w:val="00CE570C"/>
    <w:rsid w:val="00CF3EBB"/>
    <w:rsid w:val="00CF483E"/>
    <w:rsid w:val="00D01288"/>
    <w:rsid w:val="00D06614"/>
    <w:rsid w:val="00D14673"/>
    <w:rsid w:val="00D168B4"/>
    <w:rsid w:val="00D20868"/>
    <w:rsid w:val="00D21E3E"/>
    <w:rsid w:val="00D26C18"/>
    <w:rsid w:val="00D27085"/>
    <w:rsid w:val="00D305AE"/>
    <w:rsid w:val="00D30DA4"/>
    <w:rsid w:val="00D31AD9"/>
    <w:rsid w:val="00D323CC"/>
    <w:rsid w:val="00D33F51"/>
    <w:rsid w:val="00D36BAA"/>
    <w:rsid w:val="00D374EE"/>
    <w:rsid w:val="00D4090E"/>
    <w:rsid w:val="00D41386"/>
    <w:rsid w:val="00D41EA5"/>
    <w:rsid w:val="00D441E9"/>
    <w:rsid w:val="00D45623"/>
    <w:rsid w:val="00D45CC2"/>
    <w:rsid w:val="00D47086"/>
    <w:rsid w:val="00D51312"/>
    <w:rsid w:val="00D5338F"/>
    <w:rsid w:val="00D56F10"/>
    <w:rsid w:val="00D579EE"/>
    <w:rsid w:val="00D62824"/>
    <w:rsid w:val="00D63A2B"/>
    <w:rsid w:val="00D712E4"/>
    <w:rsid w:val="00D75A13"/>
    <w:rsid w:val="00D805B8"/>
    <w:rsid w:val="00D82A91"/>
    <w:rsid w:val="00D83B80"/>
    <w:rsid w:val="00D91186"/>
    <w:rsid w:val="00DA74A0"/>
    <w:rsid w:val="00DB05DD"/>
    <w:rsid w:val="00DB5BC5"/>
    <w:rsid w:val="00DB6F27"/>
    <w:rsid w:val="00DC0B2D"/>
    <w:rsid w:val="00DC18FB"/>
    <w:rsid w:val="00DC2CF4"/>
    <w:rsid w:val="00DC342E"/>
    <w:rsid w:val="00DC5C13"/>
    <w:rsid w:val="00DC6A75"/>
    <w:rsid w:val="00DC7824"/>
    <w:rsid w:val="00DD0134"/>
    <w:rsid w:val="00DD0896"/>
    <w:rsid w:val="00DD0913"/>
    <w:rsid w:val="00DD337D"/>
    <w:rsid w:val="00DD54D3"/>
    <w:rsid w:val="00DE0962"/>
    <w:rsid w:val="00DE2EE4"/>
    <w:rsid w:val="00DE4122"/>
    <w:rsid w:val="00DF038C"/>
    <w:rsid w:val="00DF19E1"/>
    <w:rsid w:val="00DF4D10"/>
    <w:rsid w:val="00DF5B51"/>
    <w:rsid w:val="00DF7DD3"/>
    <w:rsid w:val="00E00133"/>
    <w:rsid w:val="00E0618F"/>
    <w:rsid w:val="00E06E68"/>
    <w:rsid w:val="00E07CAB"/>
    <w:rsid w:val="00E12BE2"/>
    <w:rsid w:val="00E14FBF"/>
    <w:rsid w:val="00E15C5B"/>
    <w:rsid w:val="00E27E28"/>
    <w:rsid w:val="00E32CF6"/>
    <w:rsid w:val="00E3394D"/>
    <w:rsid w:val="00E34DEE"/>
    <w:rsid w:val="00E36683"/>
    <w:rsid w:val="00E36E76"/>
    <w:rsid w:val="00E419E4"/>
    <w:rsid w:val="00E51F73"/>
    <w:rsid w:val="00E53514"/>
    <w:rsid w:val="00E5378F"/>
    <w:rsid w:val="00E617FF"/>
    <w:rsid w:val="00E6200D"/>
    <w:rsid w:val="00E65CC5"/>
    <w:rsid w:val="00E6647C"/>
    <w:rsid w:val="00E666DC"/>
    <w:rsid w:val="00E74EC2"/>
    <w:rsid w:val="00E80DDF"/>
    <w:rsid w:val="00E94144"/>
    <w:rsid w:val="00E942FC"/>
    <w:rsid w:val="00E94E9D"/>
    <w:rsid w:val="00EA04E9"/>
    <w:rsid w:val="00EA0627"/>
    <w:rsid w:val="00EA0DCB"/>
    <w:rsid w:val="00EA5DD8"/>
    <w:rsid w:val="00EB07D7"/>
    <w:rsid w:val="00EB5354"/>
    <w:rsid w:val="00EC1BFF"/>
    <w:rsid w:val="00EC359A"/>
    <w:rsid w:val="00EC58DC"/>
    <w:rsid w:val="00EC6953"/>
    <w:rsid w:val="00EC6CC7"/>
    <w:rsid w:val="00ED18D0"/>
    <w:rsid w:val="00ED199D"/>
    <w:rsid w:val="00ED38B3"/>
    <w:rsid w:val="00ED4B2E"/>
    <w:rsid w:val="00ED7B77"/>
    <w:rsid w:val="00EE7274"/>
    <w:rsid w:val="00EF3186"/>
    <w:rsid w:val="00EF549D"/>
    <w:rsid w:val="00F027C4"/>
    <w:rsid w:val="00F0615B"/>
    <w:rsid w:val="00F07A9D"/>
    <w:rsid w:val="00F103CE"/>
    <w:rsid w:val="00F24BCA"/>
    <w:rsid w:val="00F254FB"/>
    <w:rsid w:val="00F31935"/>
    <w:rsid w:val="00F3218B"/>
    <w:rsid w:val="00F32EA3"/>
    <w:rsid w:val="00F33990"/>
    <w:rsid w:val="00F35F5B"/>
    <w:rsid w:val="00F37CA7"/>
    <w:rsid w:val="00F427CD"/>
    <w:rsid w:val="00F42829"/>
    <w:rsid w:val="00F463E3"/>
    <w:rsid w:val="00F6029D"/>
    <w:rsid w:val="00F60559"/>
    <w:rsid w:val="00F644D5"/>
    <w:rsid w:val="00F64844"/>
    <w:rsid w:val="00F654B1"/>
    <w:rsid w:val="00F65BF0"/>
    <w:rsid w:val="00F717D9"/>
    <w:rsid w:val="00F74354"/>
    <w:rsid w:val="00F779B0"/>
    <w:rsid w:val="00F80385"/>
    <w:rsid w:val="00F8179B"/>
    <w:rsid w:val="00F81BC4"/>
    <w:rsid w:val="00F83163"/>
    <w:rsid w:val="00F909C2"/>
    <w:rsid w:val="00F935CA"/>
    <w:rsid w:val="00F94A78"/>
    <w:rsid w:val="00F9689B"/>
    <w:rsid w:val="00F96D64"/>
    <w:rsid w:val="00F97EF1"/>
    <w:rsid w:val="00FA103B"/>
    <w:rsid w:val="00FA5EE1"/>
    <w:rsid w:val="00FB42EA"/>
    <w:rsid w:val="00FB510B"/>
    <w:rsid w:val="00FB7007"/>
    <w:rsid w:val="00FC21E9"/>
    <w:rsid w:val="00FC331D"/>
    <w:rsid w:val="00FC4CD4"/>
    <w:rsid w:val="00FD1167"/>
    <w:rsid w:val="00FD1661"/>
    <w:rsid w:val="00FD29C4"/>
    <w:rsid w:val="00FD32B2"/>
    <w:rsid w:val="00FD6A74"/>
    <w:rsid w:val="00FE0376"/>
    <w:rsid w:val="00FE4E9F"/>
    <w:rsid w:val="00FF1105"/>
    <w:rsid w:val="00FF335D"/>
    <w:rsid w:val="00FF3924"/>
    <w:rsid w:val="00FF3A2B"/>
    <w:rsid w:val="00FF406E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35E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contextualSpacing w:val="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c">
    <w:name w:val="List Paragraph"/>
    <w:basedOn w:val="a0"/>
    <w:uiPriority w:val="34"/>
    <w:qFormat/>
    <w:rsid w:val="00CB3364"/>
    <w:pPr>
      <w:ind w:left="720"/>
    </w:pPr>
  </w:style>
  <w:style w:type="paragraph" w:customStyle="1" w:styleId="-">
    <w:name w:val="Заголовок пресс-релиза"/>
    <w:basedOn w:val="a0"/>
    <w:next w:val="a0"/>
    <w:autoRedefine/>
    <w:rsid w:val="003F6EF9"/>
    <w:pPr>
      <w:spacing w:before="240" w:after="120" w:line="240" w:lineRule="auto"/>
      <w:ind w:firstLine="0"/>
      <w:contextualSpacing w:val="0"/>
    </w:pPr>
    <w:rPr>
      <w:rFonts w:ascii="Arial" w:eastAsia="Times New Roman" w:hAnsi="Arial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35E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contextualSpacing w:val="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c">
    <w:name w:val="List Paragraph"/>
    <w:basedOn w:val="a0"/>
    <w:uiPriority w:val="34"/>
    <w:qFormat/>
    <w:rsid w:val="00CB3364"/>
    <w:pPr>
      <w:ind w:left="720"/>
    </w:pPr>
  </w:style>
  <w:style w:type="paragraph" w:customStyle="1" w:styleId="-">
    <w:name w:val="Заголовок пресс-релиза"/>
    <w:basedOn w:val="a0"/>
    <w:next w:val="a0"/>
    <w:autoRedefine/>
    <w:rsid w:val="003F6EF9"/>
    <w:pPr>
      <w:spacing w:before="240" w:after="120" w:line="240" w:lineRule="auto"/>
      <w:ind w:firstLine="0"/>
      <w:contextualSpacing w:val="0"/>
    </w:pPr>
    <w:rPr>
      <w:rFonts w:ascii="Arial" w:eastAsia="Times New Roman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А. М.</dc:creator>
  <cp:keywords/>
  <dc:description/>
  <cp:lastModifiedBy>Никишин Константин Александрович</cp:lastModifiedBy>
  <cp:revision>12</cp:revision>
  <dcterms:created xsi:type="dcterms:W3CDTF">2014-11-07T12:02:00Z</dcterms:created>
  <dcterms:modified xsi:type="dcterms:W3CDTF">2014-11-10T16:42:00Z</dcterms:modified>
</cp:coreProperties>
</file>